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Grilledutableau"/>
        <w:tblpPr w:leftFromText="141" w:rightFromText="141" w:horzAnchor="margin" w:tblpXSpec="center" w:tblpY="1819"/>
        <w:tblW w:w="0" w:type="auto"/>
        <w:tblLook w:val="04A0" w:firstRow="1" w:lastRow="0" w:firstColumn="1" w:lastColumn="0" w:noHBand="0" w:noVBand="1"/>
      </w:tblPr>
      <w:tblGrid>
        <w:gridCol w:w="9212"/>
      </w:tblGrid>
      <w:tr w:rsidR="00CB4A8D" w:rsidRPr="00E04830" w14:paraId="474CECCE" w14:textId="77777777" w:rsidTr="00CB4A8D">
        <w:tc>
          <w:tcPr>
            <w:tcW w:w="9212" w:type="dxa"/>
          </w:tcPr>
          <w:p w14:paraId="25008932" w14:textId="77777777" w:rsidR="00CB4A8D" w:rsidRPr="00E04830" w:rsidRDefault="00CB4A8D" w:rsidP="00CB4A8D">
            <w:pPr>
              <w:rPr>
                <w:rFonts w:ascii="Marianne" w:hAnsi="Marianne" w:cs="Arial"/>
                <w:b/>
              </w:rPr>
            </w:pPr>
          </w:p>
          <w:p w14:paraId="209C0BC6" w14:textId="77777777" w:rsidR="00CB4A8D" w:rsidRPr="00E04830" w:rsidRDefault="00CB4A8D" w:rsidP="00CB4A8D">
            <w:pPr>
              <w:jc w:val="center"/>
              <w:rPr>
                <w:rFonts w:ascii="Marianne" w:hAnsi="Marianne" w:cs="Arial"/>
                <w:b/>
              </w:rPr>
            </w:pPr>
            <w:r w:rsidRPr="00E04830">
              <w:rPr>
                <w:rFonts w:ascii="Marianne" w:hAnsi="Marianne" w:cs="Arial"/>
                <w:b/>
              </w:rPr>
              <w:t>CAHIER DES CLAUSES TECHNIQUES PARTICULIERES (CCTP)</w:t>
            </w:r>
          </w:p>
          <w:p w14:paraId="1D7C5EC8" w14:textId="77777777" w:rsidR="00CB4A8D" w:rsidRPr="00E04830" w:rsidRDefault="00CB4A8D" w:rsidP="00CB4A8D">
            <w:pPr>
              <w:jc w:val="center"/>
              <w:rPr>
                <w:rFonts w:ascii="Marianne" w:hAnsi="Marianne" w:cs="Arial"/>
                <w:b/>
              </w:rPr>
            </w:pPr>
          </w:p>
        </w:tc>
      </w:tr>
      <w:tr w:rsidR="00CB4A8D" w:rsidRPr="00E04830" w14:paraId="7B85E9AF" w14:textId="77777777" w:rsidTr="00CB4A8D">
        <w:tc>
          <w:tcPr>
            <w:tcW w:w="9212" w:type="dxa"/>
          </w:tcPr>
          <w:p w14:paraId="6D2585FB" w14:textId="77777777" w:rsidR="00CB4A8D" w:rsidRPr="00E04830" w:rsidRDefault="00CB4A8D" w:rsidP="00CB4A8D">
            <w:pPr>
              <w:jc w:val="center"/>
              <w:rPr>
                <w:rFonts w:ascii="Marianne" w:hAnsi="Marianne" w:cs="Arial"/>
                <w:b/>
              </w:rPr>
            </w:pPr>
          </w:p>
          <w:p w14:paraId="5391E4A5" w14:textId="77777777" w:rsidR="00CB4A8D" w:rsidRPr="00E04830" w:rsidRDefault="00CB4A8D" w:rsidP="00CB4A8D">
            <w:pPr>
              <w:jc w:val="center"/>
              <w:rPr>
                <w:rFonts w:ascii="Marianne" w:hAnsi="Marianne" w:cs="Arial"/>
                <w:b/>
              </w:rPr>
            </w:pPr>
            <w:r w:rsidRPr="00E04830">
              <w:rPr>
                <w:rFonts w:ascii="Marianne" w:hAnsi="Marianne" w:cs="Arial"/>
                <w:b/>
              </w:rPr>
              <w:t>M</w:t>
            </w:r>
            <w:r w:rsidRPr="00E04830">
              <w:rPr>
                <w:rFonts w:ascii="Marianne" w:hAnsi="Marianne" w:cs="Arial"/>
                <w:b/>
                <w:bCs/>
              </w:rPr>
              <w:t xml:space="preserve">arché de transcription, impression, </w:t>
            </w:r>
            <w:proofErr w:type="spellStart"/>
            <w:r w:rsidRPr="00E04830">
              <w:rPr>
                <w:rFonts w:ascii="Marianne" w:hAnsi="Marianne" w:cs="Arial"/>
                <w:b/>
                <w:bCs/>
              </w:rPr>
              <w:t>façonnage</w:t>
            </w:r>
            <w:proofErr w:type="spellEnd"/>
            <w:r w:rsidRPr="00E04830">
              <w:rPr>
                <w:rFonts w:ascii="Marianne" w:hAnsi="Marianne" w:cs="Arial"/>
                <w:b/>
                <w:bCs/>
              </w:rPr>
              <w:t xml:space="preserve">, </w:t>
            </w:r>
            <w:proofErr w:type="spellStart"/>
            <w:r w:rsidRPr="00E04830">
              <w:rPr>
                <w:rFonts w:ascii="Marianne" w:hAnsi="Marianne" w:cs="Arial"/>
                <w:b/>
                <w:bCs/>
              </w:rPr>
              <w:t>conditionnement</w:t>
            </w:r>
            <w:proofErr w:type="spellEnd"/>
            <w:r w:rsidRPr="00E04830">
              <w:rPr>
                <w:rFonts w:ascii="Marianne" w:hAnsi="Marianne" w:cs="Arial"/>
                <w:b/>
                <w:bCs/>
              </w:rPr>
              <w:t xml:space="preserve"> et livraison de sujets </w:t>
            </w:r>
            <w:proofErr w:type="spellStart"/>
            <w:r w:rsidRPr="00E04830">
              <w:rPr>
                <w:rFonts w:ascii="Marianne" w:hAnsi="Marianne" w:cs="Arial"/>
                <w:b/>
                <w:bCs/>
              </w:rPr>
              <w:t>d’examens</w:t>
            </w:r>
            <w:proofErr w:type="spellEnd"/>
            <w:r w:rsidRPr="00E04830">
              <w:rPr>
                <w:rFonts w:ascii="Marianne" w:hAnsi="Marianne" w:cs="Arial"/>
                <w:b/>
                <w:bCs/>
              </w:rPr>
              <w:t xml:space="preserve"> </w:t>
            </w:r>
            <w:proofErr w:type="spellStart"/>
            <w:r w:rsidRPr="00E04830">
              <w:rPr>
                <w:rFonts w:ascii="Marianne" w:hAnsi="Marianne" w:cs="Arial"/>
                <w:b/>
                <w:bCs/>
              </w:rPr>
              <w:t>en</w:t>
            </w:r>
            <w:proofErr w:type="spellEnd"/>
            <w:r w:rsidRPr="00E04830">
              <w:rPr>
                <w:rFonts w:ascii="Marianne" w:hAnsi="Marianne" w:cs="Arial"/>
                <w:b/>
                <w:bCs/>
              </w:rPr>
              <w:t xml:space="preserve"> </w:t>
            </w:r>
            <w:proofErr w:type="spellStart"/>
            <w:r w:rsidRPr="00E04830">
              <w:rPr>
                <w:rFonts w:ascii="Marianne" w:hAnsi="Marianne" w:cs="Arial"/>
                <w:b/>
                <w:bCs/>
              </w:rPr>
              <w:t>gros</w:t>
            </w:r>
            <w:proofErr w:type="spellEnd"/>
            <w:r w:rsidRPr="00E04830">
              <w:rPr>
                <w:rFonts w:ascii="Marianne" w:hAnsi="Marianne" w:cs="Arial"/>
                <w:b/>
                <w:bCs/>
              </w:rPr>
              <w:t xml:space="preserve"> </w:t>
            </w:r>
            <w:proofErr w:type="spellStart"/>
            <w:r w:rsidRPr="00E04830">
              <w:rPr>
                <w:rFonts w:ascii="Marianne" w:hAnsi="Marianne" w:cs="Arial"/>
                <w:b/>
                <w:bCs/>
              </w:rPr>
              <w:t>caractères</w:t>
            </w:r>
            <w:proofErr w:type="spellEnd"/>
            <w:r w:rsidRPr="00E04830">
              <w:rPr>
                <w:rFonts w:ascii="Marianne" w:hAnsi="Marianne" w:cs="Arial"/>
                <w:b/>
                <w:bCs/>
              </w:rPr>
              <w:t xml:space="preserve"> et </w:t>
            </w:r>
            <w:proofErr w:type="spellStart"/>
            <w:r w:rsidRPr="00E04830">
              <w:rPr>
                <w:rFonts w:ascii="Marianne" w:hAnsi="Marianne" w:cs="Arial"/>
                <w:b/>
                <w:bCs/>
              </w:rPr>
              <w:t>en</w:t>
            </w:r>
            <w:proofErr w:type="spellEnd"/>
            <w:r w:rsidRPr="00E04830">
              <w:rPr>
                <w:rFonts w:ascii="Marianne" w:hAnsi="Marianne" w:cs="Arial"/>
                <w:b/>
                <w:bCs/>
              </w:rPr>
              <w:t xml:space="preserve"> braille pour le SIEC</w:t>
            </w:r>
            <w:r w:rsidRPr="00E04830">
              <w:rPr>
                <w:rFonts w:ascii="Marianne" w:hAnsi="Marianne" w:cs="Arial"/>
                <w:b/>
              </w:rPr>
              <w:t xml:space="preserve"> </w:t>
            </w:r>
          </w:p>
          <w:p w14:paraId="1EFD6E87" w14:textId="77777777" w:rsidR="00CB4A8D" w:rsidRPr="00E04830" w:rsidRDefault="00CB4A8D" w:rsidP="00CB4A8D">
            <w:pPr>
              <w:jc w:val="center"/>
              <w:rPr>
                <w:rFonts w:ascii="Marianne" w:hAnsi="Marianne" w:cs="Arial"/>
                <w:b/>
              </w:rPr>
            </w:pPr>
          </w:p>
        </w:tc>
      </w:tr>
      <w:tr w:rsidR="00CB4A8D" w:rsidRPr="00E04830" w14:paraId="5A55D8C8" w14:textId="77777777" w:rsidTr="00CB4A8D">
        <w:tc>
          <w:tcPr>
            <w:tcW w:w="9212" w:type="dxa"/>
          </w:tcPr>
          <w:p w14:paraId="5B62EB10" w14:textId="77777777" w:rsidR="00CB4A8D" w:rsidRPr="00E04830" w:rsidRDefault="00CB4A8D" w:rsidP="00CB4A8D">
            <w:pPr>
              <w:jc w:val="center"/>
              <w:rPr>
                <w:rFonts w:ascii="Marianne" w:hAnsi="Marianne" w:cs="Arial"/>
                <w:b/>
              </w:rPr>
            </w:pPr>
          </w:p>
          <w:p w14:paraId="7CE0B4D4" w14:textId="77777777" w:rsidR="00CB4A8D" w:rsidRPr="00E04830" w:rsidRDefault="00CB4A8D" w:rsidP="00CB4A8D">
            <w:pPr>
              <w:jc w:val="center"/>
              <w:rPr>
                <w:rFonts w:ascii="Marianne" w:hAnsi="Marianne" w:cs="Arial"/>
                <w:b/>
              </w:rPr>
            </w:pPr>
            <w:r w:rsidRPr="00E04830">
              <w:rPr>
                <w:rFonts w:ascii="Marianne" w:hAnsi="Marianne" w:cs="Arial"/>
                <w:b/>
              </w:rPr>
              <w:t xml:space="preserve">Appel </w:t>
            </w:r>
            <w:proofErr w:type="spellStart"/>
            <w:r w:rsidRPr="00E04830">
              <w:rPr>
                <w:rFonts w:ascii="Marianne" w:hAnsi="Marianne" w:cs="Arial"/>
                <w:b/>
              </w:rPr>
              <w:t>d’offres</w:t>
            </w:r>
            <w:proofErr w:type="spellEnd"/>
            <w:r w:rsidRPr="00E04830">
              <w:rPr>
                <w:rFonts w:ascii="Marianne" w:hAnsi="Marianne" w:cs="Arial"/>
                <w:b/>
              </w:rPr>
              <w:t xml:space="preserve"> </w:t>
            </w:r>
            <w:proofErr w:type="spellStart"/>
            <w:r w:rsidRPr="00E04830">
              <w:rPr>
                <w:rFonts w:ascii="Marianne" w:hAnsi="Marianne" w:cs="Arial"/>
                <w:b/>
              </w:rPr>
              <w:t>ouvert</w:t>
            </w:r>
            <w:proofErr w:type="spellEnd"/>
          </w:p>
          <w:p w14:paraId="5386180F" w14:textId="77777777" w:rsidR="00CB4A8D" w:rsidRPr="00E04830" w:rsidRDefault="00CB4A8D" w:rsidP="00CB4A8D">
            <w:pPr>
              <w:jc w:val="center"/>
              <w:rPr>
                <w:rFonts w:ascii="Marianne" w:hAnsi="Marianne" w:cs="Arial"/>
                <w:b/>
              </w:rPr>
            </w:pPr>
          </w:p>
        </w:tc>
      </w:tr>
      <w:tr w:rsidR="00CB4A8D" w:rsidRPr="00E04830" w14:paraId="67297652" w14:textId="77777777" w:rsidTr="00CB4A8D">
        <w:tc>
          <w:tcPr>
            <w:tcW w:w="9212" w:type="dxa"/>
          </w:tcPr>
          <w:p w14:paraId="2A6A48A0" w14:textId="77777777" w:rsidR="00CB4A8D" w:rsidRPr="00E04830" w:rsidRDefault="00CB4A8D" w:rsidP="00CB4A8D">
            <w:pPr>
              <w:jc w:val="center"/>
              <w:rPr>
                <w:rFonts w:ascii="Marianne" w:hAnsi="Marianne"/>
                <w:b/>
              </w:rPr>
            </w:pPr>
          </w:p>
          <w:p w14:paraId="4A70DF0B" w14:textId="77777777" w:rsidR="00CB4A8D" w:rsidRPr="00E04830" w:rsidRDefault="00CB4A8D" w:rsidP="00CB4A8D">
            <w:pPr>
              <w:jc w:val="center"/>
              <w:rPr>
                <w:rFonts w:ascii="Marianne" w:hAnsi="Marianne"/>
                <w:b/>
              </w:rPr>
            </w:pPr>
          </w:p>
        </w:tc>
      </w:tr>
    </w:tbl>
    <w:p w14:paraId="0E33600A" w14:textId="77777777" w:rsidR="00FF7069" w:rsidRPr="00E04830" w:rsidRDefault="00FF7069" w:rsidP="00C65FB3">
      <w:pPr>
        <w:rPr>
          <w:rFonts w:ascii="Marianne" w:hAnsi="Marianne"/>
        </w:rPr>
      </w:pPr>
    </w:p>
    <w:p w14:paraId="2FD3555A" w14:textId="77777777" w:rsidR="00CB4A8D" w:rsidRPr="00E04830" w:rsidRDefault="00CB4A8D" w:rsidP="00CB4A8D">
      <w:pPr>
        <w:spacing w:after="200" w:line="276" w:lineRule="auto"/>
        <w:rPr>
          <w:rFonts w:ascii="Marianne" w:hAnsi="Marianne"/>
        </w:rPr>
      </w:pPr>
      <w:r w:rsidRPr="00E04830">
        <w:rPr>
          <w:rFonts w:ascii="Marianne" w:hAnsi="Marianne"/>
        </w:rPr>
        <w:br w:type="page"/>
      </w:r>
    </w:p>
    <w:p w14:paraId="59559EF1" w14:textId="77777777" w:rsidR="00CB4A8D" w:rsidRPr="00E04830" w:rsidRDefault="00CB4A8D" w:rsidP="00CB4A8D">
      <w:pPr>
        <w:keepNext/>
        <w:spacing w:line="240" w:lineRule="auto"/>
        <w:outlineLvl w:val="0"/>
        <w:rPr>
          <w:rFonts w:ascii="Marianne" w:eastAsia="Times New Roman" w:hAnsi="Marianne"/>
          <w:b/>
          <w:bCs/>
          <w:lang w:eastAsia="fr-FR"/>
        </w:rPr>
      </w:pPr>
      <w:r w:rsidRPr="00E04830">
        <w:rPr>
          <w:rFonts w:ascii="Marianne" w:eastAsia="Times New Roman" w:hAnsi="Marianne"/>
          <w:b/>
          <w:bCs/>
          <w:lang w:eastAsia="fr-FR"/>
        </w:rPr>
        <w:lastRenderedPageBreak/>
        <w:t>IDENTIFICATION DU SERVICE DEMANDEUR</w:t>
      </w:r>
    </w:p>
    <w:p w14:paraId="44BF5AB1" w14:textId="77777777" w:rsidR="00CB4A8D" w:rsidRPr="00E04830" w:rsidRDefault="00CB4A8D" w:rsidP="00CB4A8D">
      <w:pPr>
        <w:spacing w:line="240" w:lineRule="auto"/>
        <w:rPr>
          <w:rFonts w:ascii="Marianne" w:eastAsia="Times New Roman" w:hAnsi="Marianne"/>
          <w:lang w:eastAsia="fr-FR"/>
        </w:rPr>
      </w:pPr>
    </w:p>
    <w:p w14:paraId="7C071BA7"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Ministère de l’Education Nationale,</w:t>
      </w:r>
      <w:r w:rsidRPr="00E04830">
        <w:rPr>
          <w:rFonts w:ascii="Marianne" w:eastAsia="Times New Roman" w:hAnsi="Marianne"/>
          <w:iCs/>
          <w:lang w:eastAsia="fr-FR"/>
        </w:rPr>
        <w:t xml:space="preserve"> de l’enseignement supérieur et de la recherche (MENESR)</w:t>
      </w:r>
    </w:p>
    <w:p w14:paraId="37BCD054"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SERVICE INTERACADÉMIQUE DES EXAMENS ET CONCOURS (SIEC)</w:t>
      </w:r>
    </w:p>
    <w:p w14:paraId="6190E754"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7, rue Ernest Renan – 94749 Arcueil Cedex</w:t>
      </w:r>
    </w:p>
    <w:p w14:paraId="0F075FEE" w14:textId="77777777" w:rsidR="00CB4A8D" w:rsidRPr="00E04830" w:rsidRDefault="00CB4A8D" w:rsidP="00CB4A8D">
      <w:pPr>
        <w:spacing w:line="240" w:lineRule="auto"/>
        <w:rPr>
          <w:rFonts w:ascii="Marianne" w:eastAsia="Times New Roman" w:hAnsi="Marianne"/>
          <w:lang w:eastAsia="fr-FR"/>
        </w:rPr>
      </w:pPr>
    </w:p>
    <w:p w14:paraId="28F7DBD8" w14:textId="77777777" w:rsidR="00CB4A8D" w:rsidRPr="00E04830" w:rsidRDefault="00CB4A8D" w:rsidP="00CB4A8D">
      <w:pPr>
        <w:spacing w:line="240" w:lineRule="auto"/>
        <w:rPr>
          <w:rFonts w:ascii="Marianne" w:eastAsia="Times New Roman" w:hAnsi="Marianne"/>
          <w:b/>
          <w:bCs/>
          <w:lang w:eastAsia="fr-FR"/>
        </w:rPr>
      </w:pPr>
      <w:r w:rsidRPr="00E04830">
        <w:rPr>
          <w:rFonts w:ascii="Marianne" w:eastAsia="Times New Roman" w:hAnsi="Marianne"/>
          <w:b/>
          <w:bCs/>
          <w:lang w:eastAsia="fr-FR"/>
        </w:rPr>
        <w:t>Établissement</w:t>
      </w:r>
      <w:r w:rsidRPr="00E04830">
        <w:rPr>
          <w:rFonts w:ascii="Calibri" w:eastAsia="Times New Roman" w:hAnsi="Calibri" w:cs="Calibri"/>
          <w:b/>
          <w:bCs/>
          <w:lang w:eastAsia="fr-FR"/>
        </w:rPr>
        <w:t> </w:t>
      </w:r>
      <w:r w:rsidRPr="00E04830">
        <w:rPr>
          <w:rFonts w:ascii="Marianne" w:eastAsia="Times New Roman" w:hAnsi="Marianne"/>
          <w:b/>
          <w:bCs/>
          <w:lang w:eastAsia="fr-FR"/>
        </w:rPr>
        <w:t>:</w:t>
      </w:r>
    </w:p>
    <w:p w14:paraId="47B9B1A7"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SERVICE INTERACADÉMIQUE DES EXAMENS ET CONCOURS (SIEC)</w:t>
      </w:r>
    </w:p>
    <w:p w14:paraId="39E138BF"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7, rue Ernest Renan</w:t>
      </w:r>
    </w:p>
    <w:p w14:paraId="104AD281"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94 749 Arcueil Cedex</w:t>
      </w:r>
    </w:p>
    <w:p w14:paraId="217A4D8C" w14:textId="77777777" w:rsidR="00CB4A8D" w:rsidRPr="00E04830" w:rsidRDefault="00CB4A8D" w:rsidP="00CB4A8D">
      <w:pPr>
        <w:spacing w:line="240" w:lineRule="auto"/>
        <w:rPr>
          <w:rFonts w:ascii="Marianne" w:eastAsia="Times New Roman" w:hAnsi="Marianne"/>
          <w:lang w:eastAsia="fr-FR"/>
        </w:rPr>
      </w:pPr>
    </w:p>
    <w:p w14:paraId="6BFDAD8D" w14:textId="77777777" w:rsidR="00CB4A8D" w:rsidRPr="00E04830" w:rsidRDefault="00CB4A8D" w:rsidP="00CB4A8D">
      <w:pPr>
        <w:spacing w:line="240" w:lineRule="auto"/>
        <w:rPr>
          <w:rFonts w:ascii="Marianne" w:eastAsia="Times New Roman" w:hAnsi="Marianne"/>
          <w:b/>
          <w:bCs/>
          <w:lang w:eastAsia="fr-FR"/>
        </w:rPr>
      </w:pPr>
      <w:r w:rsidRPr="00E04830">
        <w:rPr>
          <w:rFonts w:ascii="Marianne" w:eastAsia="Times New Roman" w:hAnsi="Marianne"/>
          <w:b/>
          <w:bCs/>
          <w:lang w:eastAsia="fr-FR"/>
        </w:rPr>
        <w:t>Responsables du projet</w:t>
      </w:r>
      <w:r w:rsidRPr="00E04830">
        <w:rPr>
          <w:rFonts w:ascii="Calibri" w:eastAsia="Times New Roman" w:hAnsi="Calibri" w:cs="Calibri"/>
          <w:b/>
          <w:bCs/>
          <w:lang w:eastAsia="fr-FR"/>
        </w:rPr>
        <w:t> </w:t>
      </w:r>
      <w:r w:rsidRPr="00E04830">
        <w:rPr>
          <w:rFonts w:ascii="Marianne" w:eastAsia="Times New Roman" w:hAnsi="Marianne"/>
          <w:b/>
          <w:bCs/>
          <w:lang w:eastAsia="fr-FR"/>
        </w:rPr>
        <w:t>:</w:t>
      </w:r>
    </w:p>
    <w:p w14:paraId="7DF7F52D"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Madame Aurore Collet - Directrice du SIEC</w:t>
      </w:r>
    </w:p>
    <w:p w14:paraId="2C85C266"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 xml:space="preserve">Madame Laurence TOUBIANA – Secrétaire générale du SIEC </w:t>
      </w:r>
    </w:p>
    <w:p w14:paraId="227F910F" w14:textId="77777777" w:rsidR="00CB4A8D" w:rsidRPr="00E04830" w:rsidRDefault="00CB4A8D" w:rsidP="00CB4A8D">
      <w:pPr>
        <w:spacing w:line="240" w:lineRule="auto"/>
        <w:rPr>
          <w:rFonts w:ascii="Marianne" w:eastAsia="Times New Roman" w:hAnsi="Marianne"/>
          <w:lang w:eastAsia="fr-FR"/>
        </w:rPr>
      </w:pPr>
    </w:p>
    <w:p w14:paraId="12ECA34D"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b/>
          <w:bCs/>
          <w:lang w:eastAsia="fr-FR"/>
        </w:rPr>
        <w:t>Coordonnées des personnes à contacter</w:t>
      </w:r>
      <w:r w:rsidRPr="00E04830">
        <w:rPr>
          <w:rFonts w:ascii="Calibri" w:eastAsia="Times New Roman" w:hAnsi="Calibri" w:cs="Calibri"/>
          <w:b/>
          <w:bCs/>
          <w:lang w:eastAsia="fr-FR"/>
        </w:rPr>
        <w:t> </w:t>
      </w:r>
      <w:r w:rsidRPr="00E04830">
        <w:rPr>
          <w:rFonts w:ascii="Marianne" w:eastAsia="Times New Roman" w:hAnsi="Marianne"/>
          <w:b/>
          <w:bCs/>
          <w:lang w:eastAsia="fr-FR"/>
        </w:rPr>
        <w:t>:</w:t>
      </w:r>
    </w:p>
    <w:p w14:paraId="1B4172F4" w14:textId="77777777" w:rsidR="00CB4A8D" w:rsidRPr="00E04830" w:rsidRDefault="00CB4A8D" w:rsidP="00CB4A8D">
      <w:pPr>
        <w:spacing w:line="240" w:lineRule="auto"/>
        <w:rPr>
          <w:rFonts w:ascii="Marianne" w:eastAsia="Times New Roman" w:hAnsi="Marianne"/>
          <w:u w:val="single"/>
          <w:lang w:eastAsia="fr-FR"/>
        </w:rPr>
      </w:pPr>
      <w:r w:rsidRPr="00E04830">
        <w:rPr>
          <w:rFonts w:ascii="Marianne" w:eastAsia="Times New Roman" w:hAnsi="Marianne"/>
          <w:u w:val="single"/>
          <w:lang w:eastAsia="fr-FR"/>
        </w:rPr>
        <w:t>Renseignements administratifs</w:t>
      </w:r>
      <w:r w:rsidRPr="00E04830">
        <w:rPr>
          <w:rFonts w:ascii="Calibri" w:eastAsia="Times New Roman" w:hAnsi="Calibri" w:cs="Calibri"/>
          <w:u w:val="single"/>
          <w:lang w:eastAsia="fr-FR"/>
        </w:rPr>
        <w:t> </w:t>
      </w:r>
      <w:r w:rsidRPr="00E04830">
        <w:rPr>
          <w:rFonts w:ascii="Marianne" w:eastAsia="Times New Roman" w:hAnsi="Marianne"/>
          <w:u w:val="single"/>
          <w:lang w:eastAsia="fr-FR"/>
        </w:rPr>
        <w:t>:</w:t>
      </w:r>
    </w:p>
    <w:p w14:paraId="38E3B409"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 xml:space="preserve">Division des Affaires Financières (DAF) – Pôle Commande publique </w:t>
      </w:r>
      <w:r w:rsidRPr="00E04830">
        <w:rPr>
          <w:rFonts w:ascii="Calibri" w:eastAsia="Times New Roman" w:hAnsi="Calibri" w:cs="Calibri"/>
          <w:lang w:eastAsia="fr-FR"/>
        </w:rPr>
        <w:t> </w:t>
      </w:r>
    </w:p>
    <w:p w14:paraId="127E9C5B"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 xml:space="preserve">Responsable Pôle Commande publique - Hervé APPOL – 01 49 12 23 13 – </w:t>
      </w:r>
      <w:hyperlink r:id="rId8" w:history="1">
        <w:r w:rsidRPr="00E04830">
          <w:rPr>
            <w:rFonts w:ascii="Marianne" w:eastAsia="Times New Roman" w:hAnsi="Marianne"/>
            <w:u w:val="single"/>
            <w:lang w:eastAsia="fr-FR"/>
          </w:rPr>
          <w:t>herve.appol@siec.education.fr</w:t>
        </w:r>
      </w:hyperlink>
      <w:r w:rsidRPr="00E04830">
        <w:rPr>
          <w:rFonts w:ascii="Marianne" w:eastAsia="Times New Roman" w:hAnsi="Marianne"/>
          <w:lang w:eastAsia="fr-FR"/>
        </w:rPr>
        <w:t xml:space="preserve"> </w:t>
      </w:r>
    </w:p>
    <w:p w14:paraId="1E4115CB" w14:textId="77777777" w:rsidR="00CB4A8D" w:rsidRPr="00E04830" w:rsidRDefault="00CB4A8D" w:rsidP="00CB4A8D">
      <w:pPr>
        <w:spacing w:line="240" w:lineRule="auto"/>
        <w:rPr>
          <w:rFonts w:ascii="Marianne" w:eastAsia="Times New Roman" w:hAnsi="Marianne"/>
          <w:lang w:eastAsia="fr-FR"/>
        </w:rPr>
      </w:pPr>
    </w:p>
    <w:p w14:paraId="41EDD234" w14:textId="77777777" w:rsidR="00CB4A8D" w:rsidRPr="00E04830" w:rsidRDefault="00CB4A8D" w:rsidP="00CB4A8D">
      <w:pPr>
        <w:spacing w:line="240" w:lineRule="auto"/>
        <w:rPr>
          <w:rFonts w:ascii="Marianne" w:eastAsia="Times New Roman" w:hAnsi="Marianne"/>
          <w:u w:val="single"/>
          <w:lang w:eastAsia="fr-FR"/>
        </w:rPr>
      </w:pPr>
      <w:r w:rsidRPr="00E04830">
        <w:rPr>
          <w:rFonts w:ascii="Marianne" w:eastAsia="Times New Roman" w:hAnsi="Marianne"/>
          <w:u w:val="single"/>
          <w:lang w:eastAsia="fr-FR"/>
        </w:rPr>
        <w:t>Renseignements techniques</w:t>
      </w:r>
      <w:r w:rsidRPr="00E04830">
        <w:rPr>
          <w:rFonts w:ascii="Calibri" w:eastAsia="Times New Roman" w:hAnsi="Calibri" w:cs="Calibri"/>
          <w:u w:val="single"/>
          <w:lang w:eastAsia="fr-FR"/>
        </w:rPr>
        <w:t> </w:t>
      </w:r>
      <w:r w:rsidRPr="00E04830">
        <w:rPr>
          <w:rFonts w:ascii="Marianne" w:eastAsia="Times New Roman" w:hAnsi="Marianne"/>
          <w:u w:val="single"/>
          <w:lang w:eastAsia="fr-FR"/>
        </w:rPr>
        <w:t>:</w:t>
      </w:r>
    </w:p>
    <w:p w14:paraId="5BA5FD57"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 xml:space="preserve">Division de l’Élaboration des sujets et de l’Édition (DIESE) </w:t>
      </w:r>
    </w:p>
    <w:p w14:paraId="09F4D464"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 xml:space="preserve">Chef de division de l’Élaboration des sujets et de l’Édition – Sébastien MORIN - 01 49 12 25 19 </w:t>
      </w:r>
      <w:hyperlink r:id="rId9" w:history="1">
        <w:r w:rsidRPr="00E04830">
          <w:rPr>
            <w:rStyle w:val="Lienhypertexte"/>
            <w:rFonts w:ascii="Marianne" w:eastAsia="Times New Roman" w:hAnsi="Marianne"/>
            <w:lang w:eastAsia="fr-FR"/>
          </w:rPr>
          <w:t>sebastien.morin@siec.education.fr</w:t>
        </w:r>
      </w:hyperlink>
      <w:r w:rsidRPr="00E04830">
        <w:rPr>
          <w:rFonts w:ascii="Marianne" w:eastAsia="Times New Roman" w:hAnsi="Marianne"/>
          <w:lang w:eastAsia="fr-FR"/>
        </w:rPr>
        <w:t xml:space="preserve"> </w:t>
      </w:r>
    </w:p>
    <w:p w14:paraId="1084B561"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Chef de bureau Édition et Reprographie</w:t>
      </w:r>
      <w:r w:rsidRPr="00E04830">
        <w:rPr>
          <w:rFonts w:ascii="Calibri" w:eastAsia="Times New Roman" w:hAnsi="Calibri" w:cs="Calibri"/>
          <w:lang w:eastAsia="fr-FR"/>
        </w:rPr>
        <w:t> </w:t>
      </w:r>
      <w:r w:rsidRPr="00E04830">
        <w:rPr>
          <w:rFonts w:ascii="Marianne" w:eastAsia="Times New Roman" w:hAnsi="Marianne"/>
          <w:lang w:eastAsia="fr-FR"/>
        </w:rPr>
        <w:t xml:space="preserve">- Nathalie PEYTOUR - 01 49 12 24 59 </w:t>
      </w:r>
      <w:hyperlink r:id="rId10" w:history="1">
        <w:r w:rsidRPr="00E04830">
          <w:rPr>
            <w:rFonts w:ascii="Marianne" w:eastAsia="Times New Roman" w:hAnsi="Marianne"/>
            <w:u w:val="single"/>
            <w:lang w:eastAsia="fr-FR"/>
          </w:rPr>
          <w:t>nathalie.peytour@siec.education.fr</w:t>
        </w:r>
      </w:hyperlink>
      <w:r w:rsidRPr="00E04830">
        <w:rPr>
          <w:rFonts w:ascii="Marianne" w:eastAsia="Times New Roman" w:hAnsi="Marianne"/>
          <w:lang w:eastAsia="fr-FR"/>
        </w:rPr>
        <w:t xml:space="preserve"> </w:t>
      </w:r>
    </w:p>
    <w:p w14:paraId="4E2F14CB" w14:textId="77777777" w:rsidR="00CB4A8D" w:rsidRPr="00E04830" w:rsidRDefault="00CB4A8D" w:rsidP="00CB4A8D">
      <w:pPr>
        <w:keepNext/>
        <w:spacing w:line="240" w:lineRule="auto"/>
        <w:outlineLvl w:val="1"/>
        <w:rPr>
          <w:rFonts w:ascii="Marianne" w:eastAsia="Times New Roman" w:hAnsi="Marianne"/>
          <w:lang w:eastAsia="fr-FR"/>
        </w:rPr>
      </w:pPr>
      <w:r w:rsidRPr="00E04830">
        <w:rPr>
          <w:rFonts w:ascii="Marianne" w:eastAsia="Times New Roman" w:hAnsi="Marianne"/>
          <w:bCs/>
          <w:lang w:eastAsia="fr-FR"/>
        </w:rPr>
        <w:t>Responsable administratif et financier</w:t>
      </w:r>
      <w:r w:rsidRPr="00E04830">
        <w:rPr>
          <w:rFonts w:ascii="Calibri" w:eastAsia="Times New Roman" w:hAnsi="Calibri" w:cs="Calibri"/>
          <w:b/>
          <w:bCs/>
          <w:lang w:eastAsia="fr-FR"/>
        </w:rPr>
        <w:t> </w:t>
      </w:r>
      <w:r w:rsidRPr="00E04830">
        <w:rPr>
          <w:rFonts w:ascii="Marianne" w:eastAsia="Times New Roman" w:hAnsi="Marianne"/>
          <w:lang w:eastAsia="fr-FR"/>
        </w:rPr>
        <w:t xml:space="preserve">- Anne CARPENTIER - 01 49 12 35 97 </w:t>
      </w:r>
      <w:hyperlink r:id="rId11" w:history="1">
        <w:r w:rsidRPr="00E04830">
          <w:rPr>
            <w:rFonts w:ascii="Marianne" w:eastAsia="Times New Roman" w:hAnsi="Marianne"/>
            <w:u w:val="single"/>
            <w:lang w:eastAsia="fr-FR"/>
          </w:rPr>
          <w:t>anne.carpentier@siec.education.fr</w:t>
        </w:r>
      </w:hyperlink>
      <w:r w:rsidRPr="00E04830">
        <w:rPr>
          <w:rFonts w:ascii="Marianne" w:eastAsia="Times New Roman" w:hAnsi="Marianne"/>
          <w:lang w:eastAsia="fr-FR"/>
        </w:rPr>
        <w:t xml:space="preserve"> </w:t>
      </w:r>
    </w:p>
    <w:p w14:paraId="7F3D7F51" w14:textId="77777777" w:rsidR="00CB4A8D" w:rsidRPr="00E04830" w:rsidRDefault="00CB4A8D" w:rsidP="00CB4A8D">
      <w:pPr>
        <w:spacing w:line="240" w:lineRule="auto"/>
        <w:rPr>
          <w:rFonts w:ascii="Marianne" w:eastAsia="Times New Roman" w:hAnsi="Marianne"/>
          <w:lang w:eastAsia="fr-FR"/>
        </w:rPr>
      </w:pPr>
    </w:p>
    <w:p w14:paraId="754A42E1" w14:textId="77777777" w:rsidR="00CB4A8D" w:rsidRPr="00E04830" w:rsidRDefault="00CB4A8D" w:rsidP="00CB4A8D">
      <w:pPr>
        <w:spacing w:line="240" w:lineRule="auto"/>
        <w:rPr>
          <w:rFonts w:ascii="Marianne" w:eastAsia="Times New Roman" w:hAnsi="Marianne"/>
          <w:b/>
          <w:bCs/>
          <w:lang w:eastAsia="fr-FR"/>
        </w:rPr>
      </w:pPr>
      <w:r w:rsidRPr="00E04830">
        <w:rPr>
          <w:rFonts w:ascii="Marianne" w:eastAsia="Times New Roman" w:hAnsi="Marianne"/>
          <w:b/>
          <w:bCs/>
          <w:lang w:eastAsia="fr-FR"/>
        </w:rPr>
        <w:t>Coordonnées du contrôleur financier du SIEC</w:t>
      </w:r>
      <w:r w:rsidRPr="00E04830">
        <w:rPr>
          <w:rFonts w:ascii="Calibri" w:eastAsia="Times New Roman" w:hAnsi="Calibri" w:cs="Calibri"/>
          <w:b/>
          <w:bCs/>
          <w:lang w:eastAsia="fr-FR"/>
        </w:rPr>
        <w:t> </w:t>
      </w:r>
      <w:r w:rsidRPr="00E04830">
        <w:rPr>
          <w:rFonts w:ascii="Marianne" w:eastAsia="Times New Roman" w:hAnsi="Marianne"/>
          <w:b/>
          <w:bCs/>
          <w:lang w:eastAsia="fr-FR"/>
        </w:rPr>
        <w:t>:</w:t>
      </w:r>
    </w:p>
    <w:p w14:paraId="3CF4A6B4"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DRFIP – Ile-de-France</w:t>
      </w:r>
    </w:p>
    <w:p w14:paraId="10AC0FB3"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Contrôleur financier déconcentré départemental</w:t>
      </w:r>
    </w:p>
    <w:p w14:paraId="33E3045E"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16/18, rue Notre Dame des Victoires</w:t>
      </w:r>
    </w:p>
    <w:p w14:paraId="272B68C9"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CS 30225</w:t>
      </w:r>
    </w:p>
    <w:p w14:paraId="475FAA4E" w14:textId="77777777" w:rsidR="00CB4A8D" w:rsidRPr="00E04830" w:rsidRDefault="00CB4A8D" w:rsidP="00CB4A8D">
      <w:pPr>
        <w:spacing w:line="240" w:lineRule="auto"/>
        <w:rPr>
          <w:rFonts w:ascii="Marianne" w:eastAsia="Times New Roman" w:hAnsi="Marianne"/>
          <w:lang w:eastAsia="fr-FR"/>
        </w:rPr>
      </w:pPr>
      <w:r w:rsidRPr="00E04830">
        <w:rPr>
          <w:rFonts w:ascii="Marianne" w:eastAsia="Times New Roman" w:hAnsi="Marianne"/>
          <w:lang w:eastAsia="fr-FR"/>
        </w:rPr>
        <w:t>75081 Paris cedex 02</w:t>
      </w:r>
    </w:p>
    <w:p w14:paraId="3C155085" w14:textId="66A7E8B3" w:rsidR="00161A37" w:rsidRPr="00E04830" w:rsidRDefault="00161A37">
      <w:pPr>
        <w:spacing w:after="160" w:line="259" w:lineRule="auto"/>
        <w:rPr>
          <w:rFonts w:ascii="Marianne" w:eastAsia="Times New Roman" w:hAnsi="Marianne"/>
          <w:bCs/>
          <w:lang w:bidi="en-US"/>
        </w:rPr>
      </w:pPr>
      <w:r w:rsidRPr="00E04830">
        <w:rPr>
          <w:rFonts w:ascii="Marianne" w:eastAsia="Times New Roman" w:hAnsi="Marianne"/>
          <w:bCs/>
          <w:lang w:bidi="en-US"/>
        </w:rPr>
        <w:br w:type="page"/>
      </w:r>
    </w:p>
    <w:p w14:paraId="7EB49112" w14:textId="77777777" w:rsidR="00161A37" w:rsidRPr="00E04830" w:rsidRDefault="00161A37" w:rsidP="00A70779">
      <w:pPr>
        <w:pStyle w:val="TM1"/>
        <w:spacing w:after="0"/>
        <w:rPr>
          <w:rFonts w:ascii="Marianne" w:hAnsi="Marianne"/>
          <w:b w:val="0"/>
          <w:bCs w:val="0"/>
          <w:smallCaps w:val="0"/>
          <w:szCs w:val="22"/>
        </w:rPr>
      </w:pPr>
      <w:r w:rsidRPr="00E04830">
        <w:rPr>
          <w:rFonts w:ascii="Marianne" w:hAnsi="Marianne"/>
          <w:b w:val="0"/>
          <w:szCs w:val="22"/>
        </w:rPr>
        <w:lastRenderedPageBreak/>
        <w:fldChar w:fldCharType="begin"/>
      </w:r>
      <w:r w:rsidRPr="00E04830">
        <w:rPr>
          <w:rFonts w:ascii="Marianne" w:hAnsi="Marianne"/>
          <w:b w:val="0"/>
          <w:szCs w:val="22"/>
        </w:rPr>
        <w:instrText xml:space="preserve"> TOC \o "1-3" \h \z \u </w:instrText>
      </w:r>
      <w:r w:rsidRPr="00E04830">
        <w:rPr>
          <w:rFonts w:ascii="Marianne" w:hAnsi="Marianne"/>
          <w:b w:val="0"/>
          <w:szCs w:val="22"/>
        </w:rPr>
        <w:fldChar w:fldCharType="separate"/>
      </w:r>
      <w:hyperlink w:anchor="_Toc476218103" w:history="1">
        <w:r w:rsidRPr="00E04830">
          <w:rPr>
            <w:rStyle w:val="Lienhypertexte"/>
            <w:rFonts w:ascii="Marianne" w:hAnsi="Marianne"/>
            <w:szCs w:val="22"/>
            <w:lang w:bidi="en-US"/>
          </w:rPr>
          <w:t>ARTICLE 1/ PRESENTATION DU CONTEXTE</w:t>
        </w:r>
        <w:r w:rsidRPr="00E04830">
          <w:rPr>
            <w:rFonts w:ascii="Marianne" w:hAnsi="Marianne"/>
            <w:webHidden/>
            <w:szCs w:val="22"/>
          </w:rPr>
          <w:tab/>
        </w:r>
        <w:r w:rsidRPr="00E04830">
          <w:rPr>
            <w:rFonts w:ascii="Marianne" w:hAnsi="Marianne"/>
            <w:webHidden/>
            <w:szCs w:val="22"/>
          </w:rPr>
          <w:fldChar w:fldCharType="begin"/>
        </w:r>
        <w:r w:rsidRPr="00E04830">
          <w:rPr>
            <w:rFonts w:ascii="Marianne" w:hAnsi="Marianne"/>
            <w:webHidden/>
            <w:szCs w:val="22"/>
          </w:rPr>
          <w:instrText xml:space="preserve"> PAGEREF _Toc476218103 \h </w:instrText>
        </w:r>
        <w:r w:rsidRPr="00E04830">
          <w:rPr>
            <w:rFonts w:ascii="Marianne" w:hAnsi="Marianne"/>
            <w:webHidden/>
            <w:szCs w:val="22"/>
          </w:rPr>
        </w:r>
        <w:r w:rsidRPr="00E04830">
          <w:rPr>
            <w:rFonts w:ascii="Marianne" w:hAnsi="Marianne"/>
            <w:webHidden/>
            <w:szCs w:val="22"/>
          </w:rPr>
          <w:fldChar w:fldCharType="separate"/>
        </w:r>
        <w:r w:rsidRPr="00E04830">
          <w:rPr>
            <w:rFonts w:ascii="Marianne" w:hAnsi="Marianne"/>
            <w:webHidden/>
            <w:szCs w:val="22"/>
          </w:rPr>
          <w:t>3</w:t>
        </w:r>
        <w:r w:rsidRPr="00E04830">
          <w:rPr>
            <w:rFonts w:ascii="Marianne" w:hAnsi="Marianne"/>
            <w:webHidden/>
            <w:szCs w:val="22"/>
          </w:rPr>
          <w:fldChar w:fldCharType="end"/>
        </w:r>
      </w:hyperlink>
    </w:p>
    <w:p w14:paraId="702E5240" w14:textId="77777777" w:rsidR="00161A37" w:rsidRPr="00E04830" w:rsidRDefault="009535E9" w:rsidP="00A70779">
      <w:pPr>
        <w:pStyle w:val="TM1"/>
        <w:spacing w:after="0"/>
        <w:rPr>
          <w:rFonts w:ascii="Marianne" w:hAnsi="Marianne"/>
          <w:b w:val="0"/>
          <w:bCs w:val="0"/>
          <w:smallCaps w:val="0"/>
          <w:szCs w:val="22"/>
        </w:rPr>
      </w:pPr>
      <w:hyperlink w:anchor="_Toc476218104" w:history="1">
        <w:r w:rsidR="00161A37" w:rsidRPr="00E04830">
          <w:rPr>
            <w:rStyle w:val="Lienhypertexte"/>
            <w:rFonts w:ascii="Marianne" w:hAnsi="Marianne"/>
            <w:szCs w:val="22"/>
            <w:lang w:bidi="en-US"/>
          </w:rPr>
          <w:t>ARTICLE 2/ NATURE ET ETENDUE DES PRESTATIONS</w:t>
        </w:r>
        <w:r w:rsidR="00161A37" w:rsidRPr="00E04830">
          <w:rPr>
            <w:rFonts w:ascii="Marianne" w:hAnsi="Marianne"/>
            <w:webHidden/>
            <w:szCs w:val="22"/>
          </w:rPr>
          <w:tab/>
        </w:r>
        <w:r w:rsidR="00161A37" w:rsidRPr="00E04830">
          <w:rPr>
            <w:rFonts w:ascii="Marianne" w:hAnsi="Marianne"/>
            <w:webHidden/>
            <w:szCs w:val="22"/>
          </w:rPr>
          <w:fldChar w:fldCharType="begin"/>
        </w:r>
        <w:r w:rsidR="00161A37" w:rsidRPr="00E04830">
          <w:rPr>
            <w:rFonts w:ascii="Marianne" w:hAnsi="Marianne"/>
            <w:webHidden/>
            <w:szCs w:val="22"/>
          </w:rPr>
          <w:instrText xml:space="preserve"> PAGEREF _Toc476218104 \h </w:instrText>
        </w:r>
        <w:r w:rsidR="00161A37" w:rsidRPr="00E04830">
          <w:rPr>
            <w:rFonts w:ascii="Marianne" w:hAnsi="Marianne"/>
            <w:webHidden/>
            <w:szCs w:val="22"/>
          </w:rPr>
        </w:r>
        <w:r w:rsidR="00161A37" w:rsidRPr="00E04830">
          <w:rPr>
            <w:rFonts w:ascii="Marianne" w:hAnsi="Marianne"/>
            <w:webHidden/>
            <w:szCs w:val="22"/>
          </w:rPr>
          <w:fldChar w:fldCharType="separate"/>
        </w:r>
        <w:r w:rsidR="00161A37" w:rsidRPr="00E04830">
          <w:rPr>
            <w:rFonts w:ascii="Marianne" w:hAnsi="Marianne"/>
            <w:webHidden/>
            <w:szCs w:val="22"/>
          </w:rPr>
          <w:t>3</w:t>
        </w:r>
        <w:r w:rsidR="00161A37" w:rsidRPr="00E04830">
          <w:rPr>
            <w:rFonts w:ascii="Marianne" w:hAnsi="Marianne"/>
            <w:webHidden/>
            <w:szCs w:val="22"/>
          </w:rPr>
          <w:fldChar w:fldCharType="end"/>
        </w:r>
      </w:hyperlink>
    </w:p>
    <w:p w14:paraId="3C16650D" w14:textId="77777777" w:rsidR="00161A37" w:rsidRPr="00E04830" w:rsidRDefault="009535E9" w:rsidP="00A70779">
      <w:pPr>
        <w:pStyle w:val="TM2"/>
        <w:rPr>
          <w:rFonts w:ascii="Marianne" w:hAnsi="Marianne"/>
          <w:b w:val="0"/>
          <w:bCs w:val="0"/>
          <w:smallCaps w:val="0"/>
          <w:sz w:val="22"/>
          <w:szCs w:val="22"/>
        </w:rPr>
      </w:pPr>
      <w:hyperlink w:anchor="_Toc476218105" w:history="1">
        <w:r w:rsidR="00161A37" w:rsidRPr="00E04830">
          <w:rPr>
            <w:rStyle w:val="Lienhypertexte"/>
            <w:rFonts w:ascii="Marianne" w:hAnsi="Marianne"/>
            <w:sz w:val="22"/>
            <w:szCs w:val="22"/>
            <w:lang w:bidi="en-US"/>
          </w:rPr>
          <w:t>2.1. Présentation des différents types de travaux</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_Toc476218105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3</w:t>
        </w:r>
        <w:r w:rsidR="00161A37" w:rsidRPr="00E04830">
          <w:rPr>
            <w:rFonts w:ascii="Marianne" w:hAnsi="Marianne"/>
            <w:webHidden/>
            <w:sz w:val="22"/>
            <w:szCs w:val="22"/>
          </w:rPr>
          <w:fldChar w:fldCharType="end"/>
        </w:r>
      </w:hyperlink>
    </w:p>
    <w:p w14:paraId="422F6AAE" w14:textId="77777777" w:rsidR="00161A37" w:rsidRPr="00E04830" w:rsidRDefault="009535E9" w:rsidP="00A70779">
      <w:pPr>
        <w:pStyle w:val="TM2"/>
        <w:rPr>
          <w:rFonts w:ascii="Marianne" w:hAnsi="Marianne"/>
          <w:b w:val="0"/>
          <w:bCs w:val="0"/>
          <w:smallCaps w:val="0"/>
          <w:sz w:val="22"/>
          <w:szCs w:val="22"/>
        </w:rPr>
      </w:pPr>
      <w:hyperlink w:anchor="_Toc476218106" w:history="1">
        <w:r w:rsidR="00161A37" w:rsidRPr="00E04830">
          <w:rPr>
            <w:rStyle w:val="Lienhypertexte"/>
            <w:rFonts w:ascii="Marianne" w:hAnsi="Marianne"/>
            <w:sz w:val="22"/>
            <w:szCs w:val="22"/>
            <w:lang w:bidi="en-US"/>
          </w:rPr>
          <w:t>2.2. Caractéristiques des documents livrés</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_Toc476218106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3</w:t>
        </w:r>
        <w:r w:rsidR="00161A37" w:rsidRPr="00E04830">
          <w:rPr>
            <w:rFonts w:ascii="Marianne" w:hAnsi="Marianne"/>
            <w:webHidden/>
            <w:sz w:val="22"/>
            <w:szCs w:val="22"/>
          </w:rPr>
          <w:fldChar w:fldCharType="end"/>
        </w:r>
      </w:hyperlink>
    </w:p>
    <w:p w14:paraId="301C6F93" w14:textId="77777777" w:rsidR="00161A37" w:rsidRPr="00E04830" w:rsidRDefault="009535E9" w:rsidP="00A70779">
      <w:pPr>
        <w:pStyle w:val="TM2"/>
        <w:rPr>
          <w:rFonts w:ascii="Marianne" w:hAnsi="Marianne"/>
          <w:b w:val="0"/>
          <w:bCs w:val="0"/>
          <w:smallCaps w:val="0"/>
          <w:sz w:val="22"/>
          <w:szCs w:val="22"/>
        </w:rPr>
      </w:pPr>
      <w:hyperlink w:anchor="_Toc476218107" w:history="1">
        <w:r w:rsidR="00161A37" w:rsidRPr="00E04830">
          <w:rPr>
            <w:rStyle w:val="Lienhypertexte"/>
            <w:rFonts w:ascii="Marianne" w:hAnsi="Marianne"/>
            <w:sz w:val="22"/>
            <w:szCs w:val="22"/>
            <w:lang w:bidi="en-US"/>
          </w:rPr>
          <w:t>2.2.1 / Les gros caractères</w:t>
        </w:r>
        <w:r w:rsidR="00161A37" w:rsidRPr="00E04830">
          <w:rPr>
            <w:rStyle w:val="Lienhypertexte"/>
            <w:rFonts w:ascii="Calibri" w:hAnsi="Calibri" w:cs="Calibri"/>
            <w:sz w:val="22"/>
            <w:szCs w:val="22"/>
            <w:lang w:bidi="en-US"/>
          </w:rPr>
          <w:t> </w:t>
        </w:r>
        <w:r w:rsidR="00161A37" w:rsidRPr="00E04830">
          <w:rPr>
            <w:rStyle w:val="Lienhypertexte"/>
            <w:rFonts w:ascii="Marianne" w:hAnsi="Marianne"/>
            <w:sz w:val="22"/>
            <w:szCs w:val="22"/>
            <w:lang w:bidi="en-US"/>
          </w:rPr>
          <w:t>:</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_Toc476218107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4</w:t>
        </w:r>
        <w:r w:rsidR="00161A37" w:rsidRPr="00E04830">
          <w:rPr>
            <w:rFonts w:ascii="Marianne" w:hAnsi="Marianne"/>
            <w:webHidden/>
            <w:sz w:val="22"/>
            <w:szCs w:val="22"/>
          </w:rPr>
          <w:fldChar w:fldCharType="end"/>
        </w:r>
      </w:hyperlink>
    </w:p>
    <w:p w14:paraId="4DF1367D" w14:textId="77777777" w:rsidR="00161A37" w:rsidRPr="00E04830" w:rsidRDefault="009535E9" w:rsidP="00A70779">
      <w:pPr>
        <w:pStyle w:val="TM3"/>
        <w:tabs>
          <w:tab w:val="right" w:pos="9062"/>
        </w:tabs>
        <w:rPr>
          <w:rFonts w:ascii="Marianne" w:hAnsi="Marianne"/>
          <w:smallCaps w:val="0"/>
          <w:noProof/>
          <w:szCs w:val="22"/>
        </w:rPr>
      </w:pPr>
      <w:hyperlink w:anchor="_Toc476218108" w:history="1">
        <w:r w:rsidR="00161A37" w:rsidRPr="00E04830">
          <w:rPr>
            <w:rStyle w:val="Lienhypertexte"/>
            <w:rFonts w:ascii="Marianne" w:hAnsi="Marianne"/>
            <w:noProof/>
            <w:szCs w:val="22"/>
            <w:lang w:bidi="en-US"/>
          </w:rPr>
          <w:t>2.2.1.1/ Documents au format natif (Word, .doc)</w:t>
        </w:r>
        <w:r w:rsidR="00161A37" w:rsidRPr="00E04830">
          <w:rPr>
            <w:rFonts w:ascii="Marianne" w:hAnsi="Marianne"/>
            <w:noProof/>
            <w:webHidden/>
            <w:szCs w:val="22"/>
          </w:rPr>
          <w:tab/>
        </w:r>
        <w:r w:rsidR="00161A37" w:rsidRPr="00E04830">
          <w:rPr>
            <w:rFonts w:ascii="Marianne" w:hAnsi="Marianne"/>
            <w:noProof/>
            <w:webHidden/>
            <w:szCs w:val="22"/>
          </w:rPr>
          <w:fldChar w:fldCharType="begin"/>
        </w:r>
        <w:r w:rsidR="00161A37" w:rsidRPr="00E04830">
          <w:rPr>
            <w:rFonts w:ascii="Marianne" w:hAnsi="Marianne"/>
            <w:noProof/>
            <w:webHidden/>
            <w:szCs w:val="22"/>
          </w:rPr>
          <w:instrText xml:space="preserve"> PAGEREF _Toc476218108 \h </w:instrText>
        </w:r>
        <w:r w:rsidR="00161A37" w:rsidRPr="00E04830">
          <w:rPr>
            <w:rFonts w:ascii="Marianne" w:hAnsi="Marianne"/>
            <w:noProof/>
            <w:webHidden/>
            <w:szCs w:val="22"/>
          </w:rPr>
        </w:r>
        <w:r w:rsidR="00161A37" w:rsidRPr="00E04830">
          <w:rPr>
            <w:rFonts w:ascii="Marianne" w:hAnsi="Marianne"/>
            <w:noProof/>
            <w:webHidden/>
            <w:szCs w:val="22"/>
          </w:rPr>
          <w:fldChar w:fldCharType="separate"/>
        </w:r>
        <w:r w:rsidR="00161A37" w:rsidRPr="00E04830">
          <w:rPr>
            <w:rFonts w:ascii="Marianne" w:hAnsi="Marianne"/>
            <w:noProof/>
            <w:webHidden/>
            <w:szCs w:val="22"/>
          </w:rPr>
          <w:t>4</w:t>
        </w:r>
        <w:r w:rsidR="00161A37" w:rsidRPr="00E04830">
          <w:rPr>
            <w:rFonts w:ascii="Marianne" w:hAnsi="Marianne"/>
            <w:noProof/>
            <w:webHidden/>
            <w:szCs w:val="22"/>
          </w:rPr>
          <w:fldChar w:fldCharType="end"/>
        </w:r>
      </w:hyperlink>
    </w:p>
    <w:p w14:paraId="39C43C51" w14:textId="31A4678F" w:rsidR="00161A37" w:rsidRPr="00E04830" w:rsidRDefault="009535E9" w:rsidP="00A70779">
      <w:pPr>
        <w:pStyle w:val="TM3"/>
        <w:tabs>
          <w:tab w:val="right" w:pos="9062"/>
        </w:tabs>
        <w:rPr>
          <w:rFonts w:ascii="Marianne" w:hAnsi="Marianne"/>
          <w:smallCaps w:val="0"/>
          <w:noProof/>
          <w:szCs w:val="22"/>
        </w:rPr>
      </w:pPr>
      <w:hyperlink w:anchor="_Toc476218109" w:history="1">
        <w:r w:rsidR="00161A37" w:rsidRPr="00E04830">
          <w:rPr>
            <w:rStyle w:val="Lienhypertexte"/>
            <w:rFonts w:ascii="Marianne" w:hAnsi="Marianne"/>
            <w:noProof/>
            <w:szCs w:val="22"/>
            <w:lang w:bidi="en-US"/>
          </w:rPr>
          <w:t>2.2.1.2/ Documents au format .</w:t>
        </w:r>
        <w:r w:rsidR="00A70779" w:rsidRPr="00E04830">
          <w:rPr>
            <w:rStyle w:val="Lienhypertexte"/>
            <w:rFonts w:ascii="Marianne" w:hAnsi="Marianne"/>
            <w:noProof/>
            <w:szCs w:val="22"/>
            <w:lang w:bidi="en-US"/>
          </w:rPr>
          <w:t>pdf</w:t>
        </w:r>
        <w:r w:rsidR="00161A37" w:rsidRPr="00E04830">
          <w:rPr>
            <w:rStyle w:val="Lienhypertexte"/>
            <w:rFonts w:ascii="Marianne" w:hAnsi="Marianne"/>
            <w:noProof/>
            <w:szCs w:val="22"/>
            <w:lang w:bidi="en-US"/>
          </w:rPr>
          <w:t xml:space="preserve"> (récupérable ou non)</w:t>
        </w:r>
        <w:r w:rsidR="00161A37" w:rsidRPr="00E04830">
          <w:rPr>
            <w:rFonts w:ascii="Marianne" w:hAnsi="Marianne"/>
            <w:noProof/>
            <w:webHidden/>
            <w:szCs w:val="22"/>
          </w:rPr>
          <w:tab/>
        </w:r>
        <w:r w:rsidR="00161A37" w:rsidRPr="00E04830">
          <w:rPr>
            <w:rFonts w:ascii="Marianne" w:hAnsi="Marianne"/>
            <w:noProof/>
            <w:webHidden/>
            <w:szCs w:val="22"/>
          </w:rPr>
          <w:fldChar w:fldCharType="begin"/>
        </w:r>
        <w:r w:rsidR="00161A37" w:rsidRPr="00E04830">
          <w:rPr>
            <w:rFonts w:ascii="Marianne" w:hAnsi="Marianne"/>
            <w:noProof/>
            <w:webHidden/>
            <w:szCs w:val="22"/>
          </w:rPr>
          <w:instrText xml:space="preserve"> PAGEREF _Toc476218109 \h </w:instrText>
        </w:r>
        <w:r w:rsidR="00161A37" w:rsidRPr="00E04830">
          <w:rPr>
            <w:rFonts w:ascii="Marianne" w:hAnsi="Marianne"/>
            <w:noProof/>
            <w:webHidden/>
            <w:szCs w:val="22"/>
          </w:rPr>
        </w:r>
        <w:r w:rsidR="00161A37" w:rsidRPr="00E04830">
          <w:rPr>
            <w:rFonts w:ascii="Marianne" w:hAnsi="Marianne"/>
            <w:noProof/>
            <w:webHidden/>
            <w:szCs w:val="22"/>
          </w:rPr>
          <w:fldChar w:fldCharType="separate"/>
        </w:r>
        <w:r w:rsidR="00161A37" w:rsidRPr="00E04830">
          <w:rPr>
            <w:rFonts w:ascii="Marianne" w:hAnsi="Marianne"/>
            <w:noProof/>
            <w:webHidden/>
            <w:szCs w:val="22"/>
          </w:rPr>
          <w:t>4</w:t>
        </w:r>
        <w:r w:rsidR="00161A37" w:rsidRPr="00E04830">
          <w:rPr>
            <w:rFonts w:ascii="Marianne" w:hAnsi="Marianne"/>
            <w:noProof/>
            <w:webHidden/>
            <w:szCs w:val="22"/>
          </w:rPr>
          <w:fldChar w:fldCharType="end"/>
        </w:r>
      </w:hyperlink>
    </w:p>
    <w:p w14:paraId="384AC046" w14:textId="77777777" w:rsidR="00161A37" w:rsidRPr="00E04830" w:rsidRDefault="009535E9" w:rsidP="00A70779">
      <w:pPr>
        <w:pStyle w:val="TM3"/>
        <w:tabs>
          <w:tab w:val="right" w:pos="9062"/>
        </w:tabs>
        <w:rPr>
          <w:rFonts w:ascii="Marianne" w:hAnsi="Marianne"/>
          <w:smallCaps w:val="0"/>
          <w:noProof/>
          <w:szCs w:val="22"/>
        </w:rPr>
      </w:pPr>
      <w:hyperlink w:anchor="_Toc476218110" w:history="1">
        <w:r w:rsidR="00161A37" w:rsidRPr="00E04830">
          <w:rPr>
            <w:rStyle w:val="Lienhypertexte"/>
            <w:rFonts w:ascii="Marianne" w:hAnsi="Marianne"/>
            <w:noProof/>
            <w:szCs w:val="22"/>
            <w:lang w:bidi="en-US"/>
          </w:rPr>
          <w:t>2.2.1.3/ Documents au format papier (scannérisation)</w:t>
        </w:r>
        <w:r w:rsidR="00161A37" w:rsidRPr="00E04830">
          <w:rPr>
            <w:rFonts w:ascii="Marianne" w:hAnsi="Marianne"/>
            <w:noProof/>
            <w:webHidden/>
            <w:szCs w:val="22"/>
          </w:rPr>
          <w:tab/>
        </w:r>
        <w:r w:rsidR="00161A37" w:rsidRPr="00E04830">
          <w:rPr>
            <w:rFonts w:ascii="Marianne" w:hAnsi="Marianne"/>
            <w:noProof/>
            <w:webHidden/>
            <w:szCs w:val="22"/>
          </w:rPr>
          <w:fldChar w:fldCharType="begin"/>
        </w:r>
        <w:r w:rsidR="00161A37" w:rsidRPr="00E04830">
          <w:rPr>
            <w:rFonts w:ascii="Marianne" w:hAnsi="Marianne"/>
            <w:noProof/>
            <w:webHidden/>
            <w:szCs w:val="22"/>
          </w:rPr>
          <w:instrText xml:space="preserve"> PAGEREF _Toc476218110 \h </w:instrText>
        </w:r>
        <w:r w:rsidR="00161A37" w:rsidRPr="00E04830">
          <w:rPr>
            <w:rFonts w:ascii="Marianne" w:hAnsi="Marianne"/>
            <w:noProof/>
            <w:webHidden/>
            <w:szCs w:val="22"/>
          </w:rPr>
        </w:r>
        <w:r w:rsidR="00161A37" w:rsidRPr="00E04830">
          <w:rPr>
            <w:rFonts w:ascii="Marianne" w:hAnsi="Marianne"/>
            <w:noProof/>
            <w:webHidden/>
            <w:szCs w:val="22"/>
          </w:rPr>
          <w:fldChar w:fldCharType="separate"/>
        </w:r>
        <w:r w:rsidR="00161A37" w:rsidRPr="00E04830">
          <w:rPr>
            <w:rFonts w:ascii="Marianne" w:hAnsi="Marianne"/>
            <w:noProof/>
            <w:webHidden/>
            <w:szCs w:val="22"/>
          </w:rPr>
          <w:t>4</w:t>
        </w:r>
        <w:r w:rsidR="00161A37" w:rsidRPr="00E04830">
          <w:rPr>
            <w:rFonts w:ascii="Marianne" w:hAnsi="Marianne"/>
            <w:noProof/>
            <w:webHidden/>
            <w:szCs w:val="22"/>
          </w:rPr>
          <w:fldChar w:fldCharType="end"/>
        </w:r>
      </w:hyperlink>
    </w:p>
    <w:p w14:paraId="26BF16E5" w14:textId="77777777" w:rsidR="00161A37" w:rsidRPr="00E04830" w:rsidRDefault="009535E9" w:rsidP="00A70779">
      <w:pPr>
        <w:pStyle w:val="TM2"/>
        <w:rPr>
          <w:rFonts w:ascii="Marianne" w:hAnsi="Marianne"/>
          <w:b w:val="0"/>
          <w:bCs w:val="0"/>
          <w:smallCaps w:val="0"/>
          <w:sz w:val="22"/>
          <w:szCs w:val="22"/>
        </w:rPr>
      </w:pPr>
      <w:hyperlink w:anchor="_Toc476218111" w:history="1">
        <w:r w:rsidR="00161A37" w:rsidRPr="00E04830">
          <w:rPr>
            <w:rStyle w:val="Lienhypertexte"/>
            <w:rFonts w:ascii="Marianne" w:hAnsi="Marianne"/>
            <w:sz w:val="22"/>
            <w:szCs w:val="22"/>
            <w:lang w:bidi="en-US"/>
          </w:rPr>
          <w:t>2.2.2. / Le braille</w:t>
        </w:r>
        <w:r w:rsidR="00161A37" w:rsidRPr="00E04830">
          <w:rPr>
            <w:rStyle w:val="Lienhypertexte"/>
            <w:rFonts w:ascii="Calibri" w:hAnsi="Calibri" w:cs="Calibri"/>
            <w:sz w:val="22"/>
            <w:szCs w:val="22"/>
            <w:lang w:bidi="en-US"/>
          </w:rPr>
          <w:t> </w:t>
        </w:r>
        <w:r w:rsidR="00161A37" w:rsidRPr="00E04830">
          <w:rPr>
            <w:rStyle w:val="Lienhypertexte"/>
            <w:rFonts w:ascii="Marianne" w:hAnsi="Marianne"/>
            <w:sz w:val="22"/>
            <w:szCs w:val="22"/>
            <w:lang w:bidi="en-US"/>
          </w:rPr>
          <w:t>:</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_Toc476218111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4</w:t>
        </w:r>
        <w:r w:rsidR="00161A37" w:rsidRPr="00E04830">
          <w:rPr>
            <w:rFonts w:ascii="Marianne" w:hAnsi="Marianne"/>
            <w:webHidden/>
            <w:sz w:val="22"/>
            <w:szCs w:val="22"/>
          </w:rPr>
          <w:fldChar w:fldCharType="end"/>
        </w:r>
      </w:hyperlink>
    </w:p>
    <w:p w14:paraId="0BDE2463" w14:textId="77777777" w:rsidR="00161A37" w:rsidRPr="00E04830" w:rsidRDefault="009535E9" w:rsidP="00A70779">
      <w:pPr>
        <w:pStyle w:val="TM3"/>
        <w:tabs>
          <w:tab w:val="right" w:pos="9062"/>
        </w:tabs>
        <w:rPr>
          <w:rFonts w:ascii="Marianne" w:hAnsi="Marianne"/>
          <w:smallCaps w:val="0"/>
          <w:noProof/>
          <w:szCs w:val="22"/>
        </w:rPr>
      </w:pPr>
      <w:hyperlink w:anchor="_Toc476218112" w:history="1">
        <w:r w:rsidR="00161A37" w:rsidRPr="00E04830">
          <w:rPr>
            <w:rStyle w:val="Lienhypertexte"/>
            <w:rFonts w:ascii="Marianne" w:hAnsi="Marianne"/>
            <w:noProof/>
            <w:szCs w:val="22"/>
            <w:lang w:bidi="en-US"/>
          </w:rPr>
          <w:t>2.2.2.1/ Documents au format natif (Word, .doc)</w:t>
        </w:r>
        <w:r w:rsidR="00161A37" w:rsidRPr="00E04830">
          <w:rPr>
            <w:rFonts w:ascii="Marianne" w:hAnsi="Marianne"/>
            <w:noProof/>
            <w:webHidden/>
            <w:szCs w:val="22"/>
          </w:rPr>
          <w:tab/>
        </w:r>
        <w:r w:rsidR="00161A37" w:rsidRPr="00E04830">
          <w:rPr>
            <w:rFonts w:ascii="Marianne" w:hAnsi="Marianne"/>
            <w:noProof/>
            <w:webHidden/>
            <w:szCs w:val="22"/>
          </w:rPr>
          <w:fldChar w:fldCharType="begin"/>
        </w:r>
        <w:r w:rsidR="00161A37" w:rsidRPr="00E04830">
          <w:rPr>
            <w:rFonts w:ascii="Marianne" w:hAnsi="Marianne"/>
            <w:noProof/>
            <w:webHidden/>
            <w:szCs w:val="22"/>
          </w:rPr>
          <w:instrText xml:space="preserve"> PAGEREF _Toc476218112 \h </w:instrText>
        </w:r>
        <w:r w:rsidR="00161A37" w:rsidRPr="00E04830">
          <w:rPr>
            <w:rFonts w:ascii="Marianne" w:hAnsi="Marianne"/>
            <w:noProof/>
            <w:webHidden/>
            <w:szCs w:val="22"/>
          </w:rPr>
        </w:r>
        <w:r w:rsidR="00161A37" w:rsidRPr="00E04830">
          <w:rPr>
            <w:rFonts w:ascii="Marianne" w:hAnsi="Marianne"/>
            <w:noProof/>
            <w:webHidden/>
            <w:szCs w:val="22"/>
          </w:rPr>
          <w:fldChar w:fldCharType="separate"/>
        </w:r>
        <w:r w:rsidR="00161A37" w:rsidRPr="00E04830">
          <w:rPr>
            <w:rFonts w:ascii="Marianne" w:hAnsi="Marianne"/>
            <w:noProof/>
            <w:webHidden/>
            <w:szCs w:val="22"/>
          </w:rPr>
          <w:t>4</w:t>
        </w:r>
        <w:r w:rsidR="00161A37" w:rsidRPr="00E04830">
          <w:rPr>
            <w:rFonts w:ascii="Marianne" w:hAnsi="Marianne"/>
            <w:noProof/>
            <w:webHidden/>
            <w:szCs w:val="22"/>
          </w:rPr>
          <w:fldChar w:fldCharType="end"/>
        </w:r>
      </w:hyperlink>
    </w:p>
    <w:p w14:paraId="6426B198" w14:textId="60364293" w:rsidR="00161A37" w:rsidRPr="00E04830" w:rsidRDefault="009535E9" w:rsidP="00A70779">
      <w:pPr>
        <w:pStyle w:val="TM3"/>
        <w:tabs>
          <w:tab w:val="right" w:pos="9062"/>
        </w:tabs>
        <w:rPr>
          <w:rFonts w:ascii="Marianne" w:hAnsi="Marianne"/>
          <w:smallCaps w:val="0"/>
          <w:noProof/>
          <w:szCs w:val="22"/>
        </w:rPr>
      </w:pPr>
      <w:hyperlink w:anchor="_Toc476218113" w:history="1">
        <w:r w:rsidR="00161A37" w:rsidRPr="00E04830">
          <w:rPr>
            <w:rStyle w:val="Lienhypertexte"/>
            <w:rFonts w:ascii="Marianne" w:hAnsi="Marianne"/>
            <w:noProof/>
            <w:szCs w:val="22"/>
            <w:lang w:bidi="en-US"/>
          </w:rPr>
          <w:t>2.2.2.2/ Documents au format .</w:t>
        </w:r>
        <w:r w:rsidR="00A70779" w:rsidRPr="00E04830">
          <w:rPr>
            <w:rStyle w:val="Lienhypertexte"/>
            <w:rFonts w:ascii="Marianne" w:hAnsi="Marianne"/>
            <w:noProof/>
            <w:szCs w:val="22"/>
            <w:lang w:bidi="en-US"/>
          </w:rPr>
          <w:t>pdf</w:t>
        </w:r>
        <w:r w:rsidR="00161A37" w:rsidRPr="00E04830">
          <w:rPr>
            <w:rStyle w:val="Lienhypertexte"/>
            <w:rFonts w:ascii="Marianne" w:hAnsi="Marianne"/>
            <w:noProof/>
            <w:szCs w:val="22"/>
            <w:lang w:bidi="en-US"/>
          </w:rPr>
          <w:t xml:space="preserve"> (récupérable ou non)</w:t>
        </w:r>
        <w:r w:rsidR="00161A37" w:rsidRPr="00E04830">
          <w:rPr>
            <w:rFonts w:ascii="Marianne" w:hAnsi="Marianne"/>
            <w:noProof/>
            <w:webHidden/>
            <w:szCs w:val="22"/>
          </w:rPr>
          <w:tab/>
        </w:r>
        <w:r w:rsidR="00161A37" w:rsidRPr="00E04830">
          <w:rPr>
            <w:rFonts w:ascii="Marianne" w:hAnsi="Marianne"/>
            <w:noProof/>
            <w:webHidden/>
            <w:szCs w:val="22"/>
          </w:rPr>
          <w:fldChar w:fldCharType="begin"/>
        </w:r>
        <w:r w:rsidR="00161A37" w:rsidRPr="00E04830">
          <w:rPr>
            <w:rFonts w:ascii="Marianne" w:hAnsi="Marianne"/>
            <w:noProof/>
            <w:webHidden/>
            <w:szCs w:val="22"/>
          </w:rPr>
          <w:instrText xml:space="preserve"> PAGEREF _Toc476218113 \h </w:instrText>
        </w:r>
        <w:r w:rsidR="00161A37" w:rsidRPr="00E04830">
          <w:rPr>
            <w:rFonts w:ascii="Marianne" w:hAnsi="Marianne"/>
            <w:noProof/>
            <w:webHidden/>
            <w:szCs w:val="22"/>
          </w:rPr>
        </w:r>
        <w:r w:rsidR="00161A37" w:rsidRPr="00E04830">
          <w:rPr>
            <w:rFonts w:ascii="Marianne" w:hAnsi="Marianne"/>
            <w:noProof/>
            <w:webHidden/>
            <w:szCs w:val="22"/>
          </w:rPr>
          <w:fldChar w:fldCharType="separate"/>
        </w:r>
        <w:r w:rsidR="00161A37" w:rsidRPr="00E04830">
          <w:rPr>
            <w:rFonts w:ascii="Marianne" w:hAnsi="Marianne"/>
            <w:noProof/>
            <w:webHidden/>
            <w:szCs w:val="22"/>
          </w:rPr>
          <w:t>4</w:t>
        </w:r>
        <w:r w:rsidR="00161A37" w:rsidRPr="00E04830">
          <w:rPr>
            <w:rFonts w:ascii="Marianne" w:hAnsi="Marianne"/>
            <w:noProof/>
            <w:webHidden/>
            <w:szCs w:val="22"/>
          </w:rPr>
          <w:fldChar w:fldCharType="end"/>
        </w:r>
      </w:hyperlink>
    </w:p>
    <w:p w14:paraId="3CF16916" w14:textId="14594F08" w:rsidR="00161A37" w:rsidRPr="00E04830" w:rsidRDefault="009535E9" w:rsidP="00A70779">
      <w:pPr>
        <w:pStyle w:val="TM3"/>
        <w:tabs>
          <w:tab w:val="right" w:pos="9062"/>
        </w:tabs>
        <w:rPr>
          <w:rFonts w:ascii="Marianne" w:hAnsi="Marianne"/>
          <w:noProof/>
          <w:szCs w:val="22"/>
        </w:rPr>
      </w:pPr>
      <w:hyperlink w:anchor="_Toc476218114" w:history="1">
        <w:r w:rsidR="00161A37" w:rsidRPr="00E04830">
          <w:rPr>
            <w:rStyle w:val="Lienhypertexte"/>
            <w:rFonts w:ascii="Marianne" w:hAnsi="Marianne"/>
            <w:noProof/>
            <w:szCs w:val="22"/>
            <w:lang w:bidi="en-US"/>
          </w:rPr>
          <w:t>2.2.2.3/ Documents au format papier (scannérisation)</w:t>
        </w:r>
        <w:r w:rsidR="00161A37" w:rsidRPr="00E04830">
          <w:rPr>
            <w:rFonts w:ascii="Marianne" w:hAnsi="Marianne"/>
            <w:noProof/>
            <w:webHidden/>
            <w:szCs w:val="22"/>
          </w:rPr>
          <w:tab/>
        </w:r>
        <w:r w:rsidR="00161A37" w:rsidRPr="00E04830">
          <w:rPr>
            <w:rFonts w:ascii="Marianne" w:hAnsi="Marianne"/>
            <w:noProof/>
            <w:webHidden/>
            <w:szCs w:val="22"/>
          </w:rPr>
          <w:fldChar w:fldCharType="begin"/>
        </w:r>
        <w:r w:rsidR="00161A37" w:rsidRPr="00E04830">
          <w:rPr>
            <w:rFonts w:ascii="Marianne" w:hAnsi="Marianne"/>
            <w:noProof/>
            <w:webHidden/>
            <w:szCs w:val="22"/>
          </w:rPr>
          <w:instrText xml:space="preserve"> PAGEREF _Toc476218114 \h </w:instrText>
        </w:r>
        <w:r w:rsidR="00161A37" w:rsidRPr="00E04830">
          <w:rPr>
            <w:rFonts w:ascii="Marianne" w:hAnsi="Marianne"/>
            <w:noProof/>
            <w:webHidden/>
            <w:szCs w:val="22"/>
          </w:rPr>
        </w:r>
        <w:r w:rsidR="00161A37" w:rsidRPr="00E04830">
          <w:rPr>
            <w:rFonts w:ascii="Marianne" w:hAnsi="Marianne"/>
            <w:noProof/>
            <w:webHidden/>
            <w:szCs w:val="22"/>
          </w:rPr>
          <w:fldChar w:fldCharType="separate"/>
        </w:r>
        <w:r w:rsidR="00161A37" w:rsidRPr="00E04830">
          <w:rPr>
            <w:rFonts w:ascii="Marianne" w:hAnsi="Marianne"/>
            <w:noProof/>
            <w:webHidden/>
            <w:szCs w:val="22"/>
          </w:rPr>
          <w:t>5</w:t>
        </w:r>
        <w:r w:rsidR="00161A37" w:rsidRPr="00E04830">
          <w:rPr>
            <w:rFonts w:ascii="Marianne" w:hAnsi="Marianne"/>
            <w:noProof/>
            <w:webHidden/>
            <w:szCs w:val="22"/>
          </w:rPr>
          <w:fldChar w:fldCharType="end"/>
        </w:r>
      </w:hyperlink>
    </w:p>
    <w:p w14:paraId="06AEDC30" w14:textId="60A2A51D" w:rsidR="00161A37" w:rsidRPr="00E04830" w:rsidRDefault="00161A37" w:rsidP="00A70779">
      <w:pPr>
        <w:tabs>
          <w:tab w:val="right" w:pos="9072"/>
        </w:tabs>
        <w:jc w:val="both"/>
        <w:rPr>
          <w:rFonts w:ascii="Marianne" w:hAnsi="Marianne" w:cs="Arial"/>
          <w:lang w:eastAsia="fr-FR"/>
        </w:rPr>
      </w:pPr>
      <w:r w:rsidRPr="00E04830">
        <w:rPr>
          <w:rFonts w:ascii="Marianne" w:hAnsi="Marianne" w:cs="Arial"/>
          <w:lang w:eastAsia="fr-FR"/>
        </w:rPr>
        <w:t>2.2.2.4/ FICHIERS ET RELECTURE</w:t>
      </w:r>
      <w:r w:rsidRPr="00E04830">
        <w:rPr>
          <w:rFonts w:ascii="Marianne" w:hAnsi="Marianne" w:cs="Arial"/>
          <w:lang w:eastAsia="fr-FR"/>
        </w:rPr>
        <w:tab/>
        <w:t>5</w:t>
      </w:r>
    </w:p>
    <w:p w14:paraId="6ECE5B3D" w14:textId="26908A37" w:rsidR="00A70779" w:rsidRPr="00E04830" w:rsidRDefault="009535E9" w:rsidP="00A70779">
      <w:pPr>
        <w:pStyle w:val="TM2"/>
        <w:rPr>
          <w:rFonts w:ascii="Marianne" w:hAnsi="Marianne"/>
          <w:sz w:val="22"/>
          <w:szCs w:val="22"/>
        </w:rPr>
      </w:pPr>
      <w:hyperlink w:anchor="_Toc476218111" w:history="1">
        <w:r w:rsidR="00A70779" w:rsidRPr="00E04830">
          <w:rPr>
            <w:rStyle w:val="Lienhypertexte"/>
            <w:rFonts w:ascii="Marianne" w:hAnsi="Marianne"/>
            <w:sz w:val="22"/>
            <w:szCs w:val="22"/>
            <w:lang w:bidi="en-US"/>
          </w:rPr>
          <w:t>2.2.3. / Le braille numérique :</w:t>
        </w:r>
        <w:r w:rsidR="00A70779" w:rsidRPr="00E04830">
          <w:rPr>
            <w:rFonts w:ascii="Marianne" w:hAnsi="Marianne"/>
            <w:webHidden/>
            <w:sz w:val="22"/>
            <w:szCs w:val="22"/>
          </w:rPr>
          <w:tab/>
        </w:r>
        <w:r w:rsidR="00A70779" w:rsidRPr="00E04830">
          <w:rPr>
            <w:rFonts w:ascii="Marianne" w:hAnsi="Marianne"/>
            <w:webHidden/>
            <w:sz w:val="22"/>
            <w:szCs w:val="22"/>
          </w:rPr>
          <w:fldChar w:fldCharType="begin"/>
        </w:r>
        <w:r w:rsidR="00A70779" w:rsidRPr="00E04830">
          <w:rPr>
            <w:rFonts w:ascii="Marianne" w:hAnsi="Marianne"/>
            <w:webHidden/>
            <w:sz w:val="22"/>
            <w:szCs w:val="22"/>
          </w:rPr>
          <w:instrText xml:space="preserve"> PAGEREF _Toc476218111 \h </w:instrText>
        </w:r>
        <w:r w:rsidR="00A70779" w:rsidRPr="00E04830">
          <w:rPr>
            <w:rFonts w:ascii="Marianne" w:hAnsi="Marianne"/>
            <w:webHidden/>
            <w:sz w:val="22"/>
            <w:szCs w:val="22"/>
          </w:rPr>
        </w:r>
        <w:r w:rsidR="00A70779" w:rsidRPr="00E04830">
          <w:rPr>
            <w:rFonts w:ascii="Marianne" w:hAnsi="Marianne"/>
            <w:webHidden/>
            <w:sz w:val="22"/>
            <w:szCs w:val="22"/>
          </w:rPr>
          <w:fldChar w:fldCharType="separate"/>
        </w:r>
        <w:r w:rsidR="00A70779" w:rsidRPr="00E04830">
          <w:rPr>
            <w:rFonts w:ascii="Marianne" w:hAnsi="Marianne"/>
            <w:webHidden/>
            <w:sz w:val="22"/>
            <w:szCs w:val="22"/>
          </w:rPr>
          <w:t>4</w:t>
        </w:r>
        <w:r w:rsidR="00A70779" w:rsidRPr="00E04830">
          <w:rPr>
            <w:rFonts w:ascii="Marianne" w:hAnsi="Marianne"/>
            <w:webHidden/>
            <w:sz w:val="22"/>
            <w:szCs w:val="22"/>
          </w:rPr>
          <w:fldChar w:fldCharType="end"/>
        </w:r>
      </w:hyperlink>
    </w:p>
    <w:p w14:paraId="2EDAF9D6" w14:textId="68C6C4DB" w:rsidR="00A70779" w:rsidRPr="00E04830" w:rsidRDefault="009535E9" w:rsidP="00A70779">
      <w:pPr>
        <w:pStyle w:val="TM3"/>
        <w:tabs>
          <w:tab w:val="right" w:pos="9062"/>
        </w:tabs>
        <w:rPr>
          <w:rFonts w:ascii="Marianne" w:hAnsi="Marianne"/>
          <w:smallCaps w:val="0"/>
          <w:noProof/>
          <w:szCs w:val="22"/>
        </w:rPr>
      </w:pPr>
      <w:hyperlink w:anchor="_Toc476218112" w:history="1">
        <w:r w:rsidR="00A70779" w:rsidRPr="00E04830">
          <w:rPr>
            <w:rStyle w:val="Lienhypertexte"/>
            <w:rFonts w:ascii="Marianne" w:hAnsi="Marianne"/>
            <w:noProof/>
            <w:szCs w:val="22"/>
            <w:lang w:bidi="en-US"/>
          </w:rPr>
          <w:t>2.2.3.1/ Documents au format natif (Word, .doc)</w:t>
        </w:r>
        <w:r w:rsidR="00A70779" w:rsidRPr="00E04830">
          <w:rPr>
            <w:rFonts w:ascii="Marianne" w:hAnsi="Marianne"/>
            <w:noProof/>
            <w:webHidden/>
            <w:szCs w:val="22"/>
          </w:rPr>
          <w:tab/>
        </w:r>
        <w:r w:rsidR="00A70779" w:rsidRPr="00E04830">
          <w:rPr>
            <w:rFonts w:ascii="Marianne" w:hAnsi="Marianne"/>
            <w:noProof/>
            <w:webHidden/>
            <w:szCs w:val="22"/>
          </w:rPr>
          <w:fldChar w:fldCharType="begin"/>
        </w:r>
        <w:r w:rsidR="00A70779" w:rsidRPr="00E04830">
          <w:rPr>
            <w:rFonts w:ascii="Marianne" w:hAnsi="Marianne"/>
            <w:noProof/>
            <w:webHidden/>
            <w:szCs w:val="22"/>
          </w:rPr>
          <w:instrText xml:space="preserve"> PAGEREF _Toc476218112 \h </w:instrText>
        </w:r>
        <w:r w:rsidR="00A70779" w:rsidRPr="00E04830">
          <w:rPr>
            <w:rFonts w:ascii="Marianne" w:hAnsi="Marianne"/>
            <w:noProof/>
            <w:webHidden/>
            <w:szCs w:val="22"/>
          </w:rPr>
        </w:r>
        <w:r w:rsidR="00A70779" w:rsidRPr="00E04830">
          <w:rPr>
            <w:rFonts w:ascii="Marianne" w:hAnsi="Marianne"/>
            <w:noProof/>
            <w:webHidden/>
            <w:szCs w:val="22"/>
          </w:rPr>
          <w:fldChar w:fldCharType="separate"/>
        </w:r>
        <w:r w:rsidR="00A70779" w:rsidRPr="00E04830">
          <w:rPr>
            <w:rFonts w:ascii="Marianne" w:hAnsi="Marianne"/>
            <w:noProof/>
            <w:webHidden/>
            <w:szCs w:val="22"/>
          </w:rPr>
          <w:t>4</w:t>
        </w:r>
        <w:r w:rsidR="00A70779" w:rsidRPr="00E04830">
          <w:rPr>
            <w:rFonts w:ascii="Marianne" w:hAnsi="Marianne"/>
            <w:noProof/>
            <w:webHidden/>
            <w:szCs w:val="22"/>
          </w:rPr>
          <w:fldChar w:fldCharType="end"/>
        </w:r>
      </w:hyperlink>
    </w:p>
    <w:p w14:paraId="21AF4A8E" w14:textId="0A7475D1" w:rsidR="00A70779" w:rsidRPr="00E04830" w:rsidRDefault="009535E9" w:rsidP="00A70779">
      <w:pPr>
        <w:pStyle w:val="TM3"/>
        <w:tabs>
          <w:tab w:val="right" w:pos="9062"/>
        </w:tabs>
        <w:rPr>
          <w:rFonts w:ascii="Marianne" w:hAnsi="Marianne"/>
          <w:smallCaps w:val="0"/>
          <w:noProof/>
          <w:szCs w:val="22"/>
        </w:rPr>
      </w:pPr>
      <w:hyperlink w:anchor="_Toc476218112" w:history="1">
        <w:r w:rsidR="00A70779" w:rsidRPr="00E04830">
          <w:rPr>
            <w:rStyle w:val="Lienhypertexte"/>
            <w:rFonts w:ascii="Marianne" w:hAnsi="Marianne"/>
            <w:noProof/>
            <w:szCs w:val="22"/>
            <w:lang w:bidi="en-US"/>
          </w:rPr>
          <w:t>2.2.3.2/ Documents au format pdf (recuperable ou non)</w:t>
        </w:r>
        <w:r w:rsidR="00A70779" w:rsidRPr="00E04830">
          <w:rPr>
            <w:rFonts w:ascii="Marianne" w:hAnsi="Marianne"/>
            <w:noProof/>
            <w:webHidden/>
            <w:szCs w:val="22"/>
          </w:rPr>
          <w:tab/>
        </w:r>
        <w:r w:rsidR="00A70779" w:rsidRPr="00E04830">
          <w:rPr>
            <w:rFonts w:ascii="Marianne" w:hAnsi="Marianne"/>
            <w:noProof/>
            <w:webHidden/>
            <w:szCs w:val="22"/>
          </w:rPr>
          <w:fldChar w:fldCharType="begin"/>
        </w:r>
        <w:r w:rsidR="00A70779" w:rsidRPr="00E04830">
          <w:rPr>
            <w:rFonts w:ascii="Marianne" w:hAnsi="Marianne"/>
            <w:noProof/>
            <w:webHidden/>
            <w:szCs w:val="22"/>
          </w:rPr>
          <w:instrText xml:space="preserve"> PAGEREF _Toc476218112 \h </w:instrText>
        </w:r>
        <w:r w:rsidR="00A70779" w:rsidRPr="00E04830">
          <w:rPr>
            <w:rFonts w:ascii="Marianne" w:hAnsi="Marianne"/>
            <w:noProof/>
            <w:webHidden/>
            <w:szCs w:val="22"/>
          </w:rPr>
        </w:r>
        <w:r w:rsidR="00A70779" w:rsidRPr="00E04830">
          <w:rPr>
            <w:rFonts w:ascii="Marianne" w:hAnsi="Marianne"/>
            <w:noProof/>
            <w:webHidden/>
            <w:szCs w:val="22"/>
          </w:rPr>
          <w:fldChar w:fldCharType="separate"/>
        </w:r>
        <w:r w:rsidR="00A70779" w:rsidRPr="00E04830">
          <w:rPr>
            <w:rFonts w:ascii="Marianne" w:hAnsi="Marianne"/>
            <w:noProof/>
            <w:webHidden/>
            <w:szCs w:val="22"/>
          </w:rPr>
          <w:t>4</w:t>
        </w:r>
        <w:r w:rsidR="00A70779" w:rsidRPr="00E04830">
          <w:rPr>
            <w:rFonts w:ascii="Marianne" w:hAnsi="Marianne"/>
            <w:noProof/>
            <w:webHidden/>
            <w:szCs w:val="22"/>
          </w:rPr>
          <w:fldChar w:fldCharType="end"/>
        </w:r>
      </w:hyperlink>
    </w:p>
    <w:p w14:paraId="5194397C" w14:textId="3ED72E3A" w:rsidR="00A70779" w:rsidRPr="00E04830" w:rsidRDefault="009535E9" w:rsidP="00A70779">
      <w:pPr>
        <w:pStyle w:val="TM3"/>
        <w:tabs>
          <w:tab w:val="right" w:pos="9062"/>
        </w:tabs>
        <w:rPr>
          <w:rFonts w:ascii="Marianne" w:hAnsi="Marianne"/>
          <w:smallCaps w:val="0"/>
          <w:noProof/>
          <w:szCs w:val="22"/>
        </w:rPr>
      </w:pPr>
      <w:hyperlink w:anchor="_Toc476218112" w:history="1">
        <w:r w:rsidR="00A70779" w:rsidRPr="00E04830">
          <w:rPr>
            <w:rStyle w:val="Lienhypertexte"/>
            <w:rFonts w:ascii="Marianne" w:hAnsi="Marianne"/>
            <w:noProof/>
            <w:szCs w:val="22"/>
            <w:lang w:bidi="en-US"/>
          </w:rPr>
          <w:t>2.2.3.3/ Documents au format papier (scannerisation)</w:t>
        </w:r>
        <w:r w:rsidR="00A70779" w:rsidRPr="00E04830">
          <w:rPr>
            <w:rFonts w:ascii="Marianne" w:hAnsi="Marianne"/>
            <w:noProof/>
            <w:webHidden/>
            <w:szCs w:val="22"/>
          </w:rPr>
          <w:tab/>
        </w:r>
        <w:r w:rsidR="00A70779" w:rsidRPr="00E04830">
          <w:rPr>
            <w:rFonts w:ascii="Marianne" w:hAnsi="Marianne"/>
            <w:noProof/>
            <w:webHidden/>
            <w:szCs w:val="22"/>
          </w:rPr>
          <w:fldChar w:fldCharType="begin"/>
        </w:r>
        <w:r w:rsidR="00A70779" w:rsidRPr="00E04830">
          <w:rPr>
            <w:rFonts w:ascii="Marianne" w:hAnsi="Marianne"/>
            <w:noProof/>
            <w:webHidden/>
            <w:szCs w:val="22"/>
          </w:rPr>
          <w:instrText xml:space="preserve"> PAGEREF _Toc476218112 \h </w:instrText>
        </w:r>
        <w:r w:rsidR="00A70779" w:rsidRPr="00E04830">
          <w:rPr>
            <w:rFonts w:ascii="Marianne" w:hAnsi="Marianne"/>
            <w:noProof/>
            <w:webHidden/>
            <w:szCs w:val="22"/>
          </w:rPr>
        </w:r>
        <w:r w:rsidR="00A70779" w:rsidRPr="00E04830">
          <w:rPr>
            <w:rFonts w:ascii="Marianne" w:hAnsi="Marianne"/>
            <w:noProof/>
            <w:webHidden/>
            <w:szCs w:val="22"/>
          </w:rPr>
          <w:fldChar w:fldCharType="separate"/>
        </w:r>
        <w:r w:rsidR="00A70779" w:rsidRPr="00E04830">
          <w:rPr>
            <w:rFonts w:ascii="Marianne" w:hAnsi="Marianne"/>
            <w:noProof/>
            <w:webHidden/>
            <w:szCs w:val="22"/>
          </w:rPr>
          <w:t>4</w:t>
        </w:r>
        <w:r w:rsidR="00A70779" w:rsidRPr="00E04830">
          <w:rPr>
            <w:rFonts w:ascii="Marianne" w:hAnsi="Marianne"/>
            <w:noProof/>
            <w:webHidden/>
            <w:szCs w:val="22"/>
          </w:rPr>
          <w:fldChar w:fldCharType="end"/>
        </w:r>
      </w:hyperlink>
    </w:p>
    <w:p w14:paraId="7D41DD59" w14:textId="77777777" w:rsidR="00161A37" w:rsidRPr="00E04830" w:rsidRDefault="009535E9" w:rsidP="00A70779">
      <w:pPr>
        <w:pStyle w:val="TM2"/>
        <w:rPr>
          <w:rFonts w:ascii="Marianne" w:hAnsi="Marianne"/>
          <w:b w:val="0"/>
          <w:bCs w:val="0"/>
          <w:smallCaps w:val="0"/>
          <w:sz w:val="22"/>
          <w:szCs w:val="22"/>
        </w:rPr>
      </w:pPr>
      <w:hyperlink w:anchor="_Toc476218115" w:history="1">
        <w:r w:rsidR="00161A37" w:rsidRPr="00E04830">
          <w:rPr>
            <w:rStyle w:val="Lienhypertexte"/>
            <w:rFonts w:ascii="Marianne" w:hAnsi="Marianne"/>
            <w:sz w:val="22"/>
            <w:szCs w:val="22"/>
            <w:lang w:bidi="en-US"/>
          </w:rPr>
          <w:t>2.3. Caractéristiques du façonnage</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_Toc476218115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5</w:t>
        </w:r>
        <w:r w:rsidR="00161A37" w:rsidRPr="00E04830">
          <w:rPr>
            <w:rFonts w:ascii="Marianne" w:hAnsi="Marianne"/>
            <w:webHidden/>
            <w:sz w:val="22"/>
            <w:szCs w:val="22"/>
          </w:rPr>
          <w:fldChar w:fldCharType="end"/>
        </w:r>
      </w:hyperlink>
    </w:p>
    <w:p w14:paraId="62D59D36" w14:textId="77777777" w:rsidR="00161A37" w:rsidRPr="00E04830" w:rsidRDefault="009535E9" w:rsidP="00A70779">
      <w:pPr>
        <w:pStyle w:val="TM2"/>
        <w:rPr>
          <w:rFonts w:ascii="Marianne" w:hAnsi="Marianne"/>
          <w:b w:val="0"/>
          <w:bCs w:val="0"/>
          <w:smallCaps w:val="0"/>
          <w:sz w:val="22"/>
          <w:szCs w:val="22"/>
        </w:rPr>
      </w:pPr>
      <w:hyperlink w:anchor="_Toc476218116" w:history="1">
        <w:r w:rsidR="00161A37" w:rsidRPr="00E04830">
          <w:rPr>
            <w:rStyle w:val="Lienhypertexte"/>
            <w:rFonts w:ascii="Marianne" w:hAnsi="Marianne"/>
            <w:sz w:val="22"/>
            <w:szCs w:val="22"/>
            <w:lang w:bidi="en-US"/>
          </w:rPr>
          <w:t>2.3.1/ Concernant la restitution du gros caractère</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_Toc476218116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5</w:t>
        </w:r>
        <w:r w:rsidR="00161A37" w:rsidRPr="00E04830">
          <w:rPr>
            <w:rFonts w:ascii="Marianne" w:hAnsi="Marianne"/>
            <w:webHidden/>
            <w:sz w:val="22"/>
            <w:szCs w:val="22"/>
          </w:rPr>
          <w:fldChar w:fldCharType="end"/>
        </w:r>
      </w:hyperlink>
    </w:p>
    <w:p w14:paraId="37FD0074" w14:textId="77777777" w:rsidR="00161A37" w:rsidRPr="00E04830" w:rsidRDefault="009535E9" w:rsidP="00A70779">
      <w:pPr>
        <w:pStyle w:val="TM2"/>
        <w:rPr>
          <w:rFonts w:ascii="Marianne" w:hAnsi="Marianne"/>
          <w:sz w:val="22"/>
          <w:szCs w:val="22"/>
        </w:rPr>
      </w:pPr>
      <w:hyperlink w:anchor="_Toc476218117" w:history="1">
        <w:r w:rsidR="00161A37" w:rsidRPr="00E04830">
          <w:rPr>
            <w:rStyle w:val="Lienhypertexte"/>
            <w:rFonts w:ascii="Marianne" w:hAnsi="Marianne"/>
            <w:sz w:val="22"/>
            <w:szCs w:val="22"/>
            <w:lang w:bidi="en-US"/>
          </w:rPr>
          <w:t>2.3.2/ Concernant la restitution du braille</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_Toc476218117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5</w:t>
        </w:r>
        <w:r w:rsidR="00161A37" w:rsidRPr="00E04830">
          <w:rPr>
            <w:rFonts w:ascii="Marianne" w:hAnsi="Marianne"/>
            <w:webHidden/>
            <w:sz w:val="22"/>
            <w:szCs w:val="22"/>
          </w:rPr>
          <w:fldChar w:fldCharType="end"/>
        </w:r>
      </w:hyperlink>
    </w:p>
    <w:p w14:paraId="1E10F3EF" w14:textId="4E0DE262" w:rsidR="00A70779" w:rsidRPr="00E04830" w:rsidRDefault="009535E9" w:rsidP="00A70779">
      <w:pPr>
        <w:pStyle w:val="TM2"/>
        <w:rPr>
          <w:rFonts w:ascii="Marianne" w:hAnsi="Marianne"/>
          <w:b w:val="0"/>
          <w:bCs w:val="0"/>
          <w:smallCaps w:val="0"/>
          <w:sz w:val="22"/>
          <w:szCs w:val="22"/>
        </w:rPr>
      </w:pPr>
      <w:hyperlink w:anchor="_Toc476218117" w:history="1">
        <w:r w:rsidR="00A70779" w:rsidRPr="00E04830">
          <w:rPr>
            <w:rStyle w:val="Lienhypertexte"/>
            <w:rFonts w:ascii="Marianne" w:hAnsi="Marianne"/>
            <w:sz w:val="22"/>
            <w:szCs w:val="22"/>
            <w:lang w:bidi="en-US"/>
          </w:rPr>
          <w:t>2.3.3/ Concernant la restitution du braille numerique</w:t>
        </w:r>
        <w:r w:rsidR="00A70779" w:rsidRPr="00E04830">
          <w:rPr>
            <w:rFonts w:ascii="Marianne" w:hAnsi="Marianne"/>
            <w:webHidden/>
            <w:sz w:val="22"/>
            <w:szCs w:val="22"/>
          </w:rPr>
          <w:tab/>
        </w:r>
        <w:r w:rsidR="00A70779" w:rsidRPr="00E04830">
          <w:rPr>
            <w:rFonts w:ascii="Marianne" w:hAnsi="Marianne"/>
            <w:webHidden/>
            <w:sz w:val="22"/>
            <w:szCs w:val="22"/>
          </w:rPr>
          <w:fldChar w:fldCharType="begin"/>
        </w:r>
        <w:r w:rsidR="00A70779" w:rsidRPr="00E04830">
          <w:rPr>
            <w:rFonts w:ascii="Marianne" w:hAnsi="Marianne"/>
            <w:webHidden/>
            <w:sz w:val="22"/>
            <w:szCs w:val="22"/>
          </w:rPr>
          <w:instrText xml:space="preserve"> PAGEREF _Toc476218117 \h </w:instrText>
        </w:r>
        <w:r w:rsidR="00A70779" w:rsidRPr="00E04830">
          <w:rPr>
            <w:rFonts w:ascii="Marianne" w:hAnsi="Marianne"/>
            <w:webHidden/>
            <w:sz w:val="22"/>
            <w:szCs w:val="22"/>
          </w:rPr>
        </w:r>
        <w:r w:rsidR="00A70779" w:rsidRPr="00E04830">
          <w:rPr>
            <w:rFonts w:ascii="Marianne" w:hAnsi="Marianne"/>
            <w:webHidden/>
            <w:sz w:val="22"/>
            <w:szCs w:val="22"/>
          </w:rPr>
          <w:fldChar w:fldCharType="separate"/>
        </w:r>
        <w:r w:rsidR="00A70779" w:rsidRPr="00E04830">
          <w:rPr>
            <w:rFonts w:ascii="Marianne" w:hAnsi="Marianne"/>
            <w:webHidden/>
            <w:sz w:val="22"/>
            <w:szCs w:val="22"/>
          </w:rPr>
          <w:t>5</w:t>
        </w:r>
        <w:r w:rsidR="00A70779" w:rsidRPr="00E04830">
          <w:rPr>
            <w:rFonts w:ascii="Marianne" w:hAnsi="Marianne"/>
            <w:webHidden/>
            <w:sz w:val="22"/>
            <w:szCs w:val="22"/>
          </w:rPr>
          <w:fldChar w:fldCharType="end"/>
        </w:r>
      </w:hyperlink>
    </w:p>
    <w:p w14:paraId="000721D5" w14:textId="77777777" w:rsidR="00161A37" w:rsidRPr="00E04830" w:rsidRDefault="009535E9" w:rsidP="00A70779">
      <w:pPr>
        <w:pStyle w:val="TM2"/>
        <w:rPr>
          <w:rFonts w:ascii="Marianne" w:hAnsi="Marianne"/>
          <w:b w:val="0"/>
          <w:bCs w:val="0"/>
          <w:smallCaps w:val="0"/>
          <w:sz w:val="22"/>
          <w:szCs w:val="22"/>
        </w:rPr>
      </w:pPr>
      <w:hyperlink w:anchor="_Toc476218118" w:history="1">
        <w:r w:rsidR="00161A37" w:rsidRPr="00E04830">
          <w:rPr>
            <w:rStyle w:val="Lienhypertexte"/>
            <w:rFonts w:ascii="Marianne" w:hAnsi="Marianne"/>
            <w:sz w:val="22"/>
            <w:szCs w:val="22"/>
            <w:lang w:bidi="en-US"/>
          </w:rPr>
          <w:t>2.4. Caractéristiques des supports d’impression</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_Toc476218118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5</w:t>
        </w:r>
        <w:r w:rsidR="00161A37" w:rsidRPr="00E04830">
          <w:rPr>
            <w:rFonts w:ascii="Marianne" w:hAnsi="Marianne"/>
            <w:webHidden/>
            <w:sz w:val="22"/>
            <w:szCs w:val="22"/>
          </w:rPr>
          <w:fldChar w:fldCharType="end"/>
        </w:r>
      </w:hyperlink>
    </w:p>
    <w:p w14:paraId="2CA9AAFE" w14:textId="77777777" w:rsidR="00161A37" w:rsidRPr="00E04830" w:rsidRDefault="009535E9" w:rsidP="00A70779">
      <w:pPr>
        <w:pStyle w:val="TM2"/>
        <w:rPr>
          <w:rFonts w:ascii="Marianne" w:hAnsi="Marianne"/>
          <w:b w:val="0"/>
          <w:bCs w:val="0"/>
          <w:smallCaps w:val="0"/>
          <w:sz w:val="22"/>
          <w:szCs w:val="22"/>
        </w:rPr>
      </w:pPr>
      <w:hyperlink w:anchor="_Toc476218119" w:history="1">
        <w:r w:rsidR="00161A37" w:rsidRPr="00E04830">
          <w:rPr>
            <w:rStyle w:val="Lienhypertexte"/>
            <w:rFonts w:ascii="Marianne" w:hAnsi="Marianne"/>
            <w:sz w:val="22"/>
            <w:szCs w:val="22"/>
            <w:lang w:bidi="en-US"/>
          </w:rPr>
          <w:t>2.5. Caractéristiques des conditionnements</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_Toc476218119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5</w:t>
        </w:r>
        <w:r w:rsidR="00161A37" w:rsidRPr="00E04830">
          <w:rPr>
            <w:rFonts w:ascii="Marianne" w:hAnsi="Marianne"/>
            <w:webHidden/>
            <w:sz w:val="22"/>
            <w:szCs w:val="22"/>
          </w:rPr>
          <w:fldChar w:fldCharType="end"/>
        </w:r>
      </w:hyperlink>
    </w:p>
    <w:p w14:paraId="0411981D" w14:textId="77777777" w:rsidR="00161A37" w:rsidRPr="00E04830" w:rsidRDefault="009535E9" w:rsidP="00A70779">
      <w:pPr>
        <w:pStyle w:val="TM1"/>
        <w:spacing w:after="0"/>
        <w:rPr>
          <w:rFonts w:ascii="Marianne" w:hAnsi="Marianne"/>
          <w:b w:val="0"/>
          <w:bCs w:val="0"/>
          <w:smallCaps w:val="0"/>
          <w:szCs w:val="22"/>
        </w:rPr>
      </w:pPr>
      <w:hyperlink w:anchor="_Toc476218120" w:history="1">
        <w:r w:rsidR="00161A37" w:rsidRPr="00E04830">
          <w:rPr>
            <w:rStyle w:val="Lienhypertexte"/>
            <w:rFonts w:ascii="Marianne" w:hAnsi="Marianne"/>
            <w:szCs w:val="22"/>
            <w:lang w:bidi="en-US"/>
          </w:rPr>
          <w:t>ARTICLE 3/ LIVRABLES ET DELAIS D’EXECUTION</w:t>
        </w:r>
        <w:r w:rsidR="00161A37" w:rsidRPr="00E04830">
          <w:rPr>
            <w:rFonts w:ascii="Marianne" w:hAnsi="Marianne"/>
            <w:webHidden/>
            <w:szCs w:val="22"/>
          </w:rPr>
          <w:tab/>
        </w:r>
        <w:r w:rsidR="00161A37" w:rsidRPr="00E04830">
          <w:rPr>
            <w:rFonts w:ascii="Marianne" w:hAnsi="Marianne"/>
            <w:webHidden/>
            <w:szCs w:val="22"/>
          </w:rPr>
          <w:fldChar w:fldCharType="begin"/>
        </w:r>
        <w:r w:rsidR="00161A37" w:rsidRPr="00E04830">
          <w:rPr>
            <w:rFonts w:ascii="Marianne" w:hAnsi="Marianne"/>
            <w:webHidden/>
            <w:szCs w:val="22"/>
          </w:rPr>
          <w:instrText xml:space="preserve"> PAGEREF _Toc476218120 \h </w:instrText>
        </w:r>
        <w:r w:rsidR="00161A37" w:rsidRPr="00E04830">
          <w:rPr>
            <w:rFonts w:ascii="Marianne" w:hAnsi="Marianne"/>
            <w:webHidden/>
            <w:szCs w:val="22"/>
          </w:rPr>
        </w:r>
        <w:r w:rsidR="00161A37" w:rsidRPr="00E04830">
          <w:rPr>
            <w:rFonts w:ascii="Marianne" w:hAnsi="Marianne"/>
            <w:webHidden/>
            <w:szCs w:val="22"/>
          </w:rPr>
          <w:fldChar w:fldCharType="separate"/>
        </w:r>
        <w:r w:rsidR="00161A37" w:rsidRPr="00E04830">
          <w:rPr>
            <w:rFonts w:ascii="Marianne" w:hAnsi="Marianne"/>
            <w:webHidden/>
            <w:szCs w:val="22"/>
          </w:rPr>
          <w:t>6</w:t>
        </w:r>
        <w:r w:rsidR="00161A37" w:rsidRPr="00E04830">
          <w:rPr>
            <w:rFonts w:ascii="Marianne" w:hAnsi="Marianne"/>
            <w:webHidden/>
            <w:szCs w:val="22"/>
          </w:rPr>
          <w:fldChar w:fldCharType="end"/>
        </w:r>
      </w:hyperlink>
    </w:p>
    <w:p w14:paraId="32053660" w14:textId="77777777" w:rsidR="00161A37" w:rsidRPr="00E04830" w:rsidRDefault="009535E9" w:rsidP="00A70779">
      <w:pPr>
        <w:pStyle w:val="TM1"/>
        <w:spacing w:after="0"/>
        <w:rPr>
          <w:rFonts w:ascii="Marianne" w:hAnsi="Marianne"/>
          <w:b w:val="0"/>
          <w:bCs w:val="0"/>
          <w:smallCaps w:val="0"/>
          <w:szCs w:val="22"/>
        </w:rPr>
      </w:pPr>
      <w:hyperlink w:anchor="_Toc476218121" w:history="1">
        <w:r w:rsidR="00161A37" w:rsidRPr="00E04830">
          <w:rPr>
            <w:rStyle w:val="Lienhypertexte"/>
            <w:rFonts w:ascii="Marianne" w:hAnsi="Marianne"/>
            <w:szCs w:val="22"/>
            <w:lang w:bidi="en-US"/>
          </w:rPr>
          <w:t>ARTICLE 4/ CONDITIONS D’ENLEVEMENT DES COMMANDES</w:t>
        </w:r>
        <w:r w:rsidR="00161A37" w:rsidRPr="00E04830">
          <w:rPr>
            <w:rFonts w:ascii="Marianne" w:hAnsi="Marianne"/>
            <w:webHidden/>
            <w:szCs w:val="22"/>
          </w:rPr>
          <w:tab/>
        </w:r>
        <w:r w:rsidR="00161A37" w:rsidRPr="00E04830">
          <w:rPr>
            <w:rFonts w:ascii="Marianne" w:hAnsi="Marianne"/>
            <w:webHidden/>
            <w:szCs w:val="22"/>
          </w:rPr>
          <w:fldChar w:fldCharType="begin"/>
        </w:r>
        <w:r w:rsidR="00161A37" w:rsidRPr="00E04830">
          <w:rPr>
            <w:rFonts w:ascii="Marianne" w:hAnsi="Marianne"/>
            <w:webHidden/>
            <w:szCs w:val="22"/>
          </w:rPr>
          <w:instrText xml:space="preserve"> PAGEREF _Toc476218121 \h </w:instrText>
        </w:r>
        <w:r w:rsidR="00161A37" w:rsidRPr="00E04830">
          <w:rPr>
            <w:rFonts w:ascii="Marianne" w:hAnsi="Marianne"/>
            <w:webHidden/>
            <w:szCs w:val="22"/>
          </w:rPr>
        </w:r>
        <w:r w:rsidR="00161A37" w:rsidRPr="00E04830">
          <w:rPr>
            <w:rFonts w:ascii="Marianne" w:hAnsi="Marianne"/>
            <w:webHidden/>
            <w:szCs w:val="22"/>
          </w:rPr>
          <w:fldChar w:fldCharType="separate"/>
        </w:r>
        <w:r w:rsidR="00161A37" w:rsidRPr="00E04830">
          <w:rPr>
            <w:rFonts w:ascii="Marianne" w:hAnsi="Marianne"/>
            <w:webHidden/>
            <w:szCs w:val="22"/>
          </w:rPr>
          <w:t>6</w:t>
        </w:r>
        <w:r w:rsidR="00161A37" w:rsidRPr="00E04830">
          <w:rPr>
            <w:rFonts w:ascii="Marianne" w:hAnsi="Marianne"/>
            <w:webHidden/>
            <w:szCs w:val="22"/>
          </w:rPr>
          <w:fldChar w:fldCharType="end"/>
        </w:r>
      </w:hyperlink>
    </w:p>
    <w:p w14:paraId="0D03D04D" w14:textId="77777777" w:rsidR="00161A37" w:rsidRPr="00E04830" w:rsidRDefault="009535E9" w:rsidP="00A70779">
      <w:pPr>
        <w:pStyle w:val="TM2"/>
        <w:rPr>
          <w:rFonts w:ascii="Marianne" w:hAnsi="Marianne"/>
          <w:b w:val="0"/>
          <w:bCs w:val="0"/>
          <w:smallCaps w:val="0"/>
          <w:sz w:val="22"/>
          <w:szCs w:val="22"/>
        </w:rPr>
      </w:pPr>
      <w:hyperlink w:anchor="_Toc476218122" w:history="1">
        <w:r w:rsidR="00161A37" w:rsidRPr="00E04830">
          <w:rPr>
            <w:rStyle w:val="Lienhypertexte"/>
            <w:rFonts w:ascii="Marianne" w:hAnsi="Marianne"/>
            <w:sz w:val="22"/>
            <w:szCs w:val="22"/>
            <w:lang w:bidi="en-US"/>
          </w:rPr>
          <w:t>4.1. Les délais d’enlèvement des commandes</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_Toc476218122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6</w:t>
        </w:r>
        <w:r w:rsidR="00161A37" w:rsidRPr="00E04830">
          <w:rPr>
            <w:rFonts w:ascii="Marianne" w:hAnsi="Marianne"/>
            <w:webHidden/>
            <w:sz w:val="22"/>
            <w:szCs w:val="22"/>
          </w:rPr>
          <w:fldChar w:fldCharType="end"/>
        </w:r>
      </w:hyperlink>
    </w:p>
    <w:p w14:paraId="665AE220" w14:textId="77777777" w:rsidR="00161A37" w:rsidRPr="00E04830" w:rsidRDefault="009535E9" w:rsidP="00A70779">
      <w:pPr>
        <w:pStyle w:val="TM2"/>
        <w:rPr>
          <w:rFonts w:ascii="Marianne" w:hAnsi="Marianne"/>
          <w:b w:val="0"/>
          <w:bCs w:val="0"/>
          <w:smallCaps w:val="0"/>
          <w:sz w:val="22"/>
          <w:szCs w:val="22"/>
        </w:rPr>
      </w:pPr>
      <w:hyperlink w:anchor="_Toc476218123" w:history="1">
        <w:r w:rsidR="00161A37" w:rsidRPr="00E04830">
          <w:rPr>
            <w:rStyle w:val="Lienhypertexte"/>
            <w:rFonts w:ascii="Marianne" w:hAnsi="Marianne"/>
            <w:sz w:val="22"/>
            <w:szCs w:val="22"/>
            <w:lang w:bidi="en-US"/>
          </w:rPr>
          <w:t>4.2. La personne responsable de l’enlèvement des commandes</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_Toc476218123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6</w:t>
        </w:r>
        <w:r w:rsidR="00161A37" w:rsidRPr="00E04830">
          <w:rPr>
            <w:rFonts w:ascii="Marianne" w:hAnsi="Marianne"/>
            <w:webHidden/>
            <w:sz w:val="22"/>
            <w:szCs w:val="22"/>
          </w:rPr>
          <w:fldChar w:fldCharType="end"/>
        </w:r>
      </w:hyperlink>
    </w:p>
    <w:p w14:paraId="47A1E2C1" w14:textId="77777777" w:rsidR="00161A37" w:rsidRPr="00E04830" w:rsidRDefault="009535E9" w:rsidP="00A70779">
      <w:pPr>
        <w:pStyle w:val="TM1"/>
        <w:spacing w:after="0"/>
        <w:rPr>
          <w:rFonts w:ascii="Marianne" w:hAnsi="Marianne"/>
          <w:b w:val="0"/>
          <w:bCs w:val="0"/>
          <w:smallCaps w:val="0"/>
          <w:szCs w:val="22"/>
        </w:rPr>
      </w:pPr>
      <w:hyperlink w:anchor="_Toc476218124" w:history="1">
        <w:r w:rsidR="00161A37" w:rsidRPr="00E04830">
          <w:rPr>
            <w:rStyle w:val="Lienhypertexte"/>
            <w:rFonts w:ascii="Marianne" w:hAnsi="Marianne"/>
            <w:szCs w:val="22"/>
            <w:lang w:bidi="en-US"/>
          </w:rPr>
          <w:t>ARTICLE 5 / CONDITIONS DE LIVRAISON</w:t>
        </w:r>
        <w:r w:rsidR="00161A37" w:rsidRPr="00E04830">
          <w:rPr>
            <w:rFonts w:ascii="Marianne" w:hAnsi="Marianne"/>
            <w:webHidden/>
            <w:szCs w:val="22"/>
          </w:rPr>
          <w:tab/>
        </w:r>
        <w:r w:rsidR="00161A37" w:rsidRPr="00E04830">
          <w:rPr>
            <w:rFonts w:ascii="Marianne" w:hAnsi="Marianne"/>
            <w:webHidden/>
            <w:szCs w:val="22"/>
          </w:rPr>
          <w:fldChar w:fldCharType="begin"/>
        </w:r>
        <w:r w:rsidR="00161A37" w:rsidRPr="00E04830">
          <w:rPr>
            <w:rFonts w:ascii="Marianne" w:hAnsi="Marianne"/>
            <w:webHidden/>
            <w:szCs w:val="22"/>
          </w:rPr>
          <w:instrText xml:space="preserve"> PAGEREF _Toc476218124 \h </w:instrText>
        </w:r>
        <w:r w:rsidR="00161A37" w:rsidRPr="00E04830">
          <w:rPr>
            <w:rFonts w:ascii="Marianne" w:hAnsi="Marianne"/>
            <w:webHidden/>
            <w:szCs w:val="22"/>
          </w:rPr>
        </w:r>
        <w:r w:rsidR="00161A37" w:rsidRPr="00E04830">
          <w:rPr>
            <w:rFonts w:ascii="Marianne" w:hAnsi="Marianne"/>
            <w:webHidden/>
            <w:szCs w:val="22"/>
          </w:rPr>
          <w:fldChar w:fldCharType="separate"/>
        </w:r>
        <w:r w:rsidR="00161A37" w:rsidRPr="00E04830">
          <w:rPr>
            <w:rFonts w:ascii="Marianne" w:hAnsi="Marianne"/>
            <w:webHidden/>
            <w:szCs w:val="22"/>
          </w:rPr>
          <w:t>7</w:t>
        </w:r>
        <w:r w:rsidR="00161A37" w:rsidRPr="00E04830">
          <w:rPr>
            <w:rFonts w:ascii="Marianne" w:hAnsi="Marianne"/>
            <w:webHidden/>
            <w:szCs w:val="22"/>
          </w:rPr>
          <w:fldChar w:fldCharType="end"/>
        </w:r>
      </w:hyperlink>
    </w:p>
    <w:p w14:paraId="2884ECFE" w14:textId="77777777" w:rsidR="00161A37" w:rsidRPr="00E04830" w:rsidRDefault="009535E9" w:rsidP="00A70779">
      <w:pPr>
        <w:pStyle w:val="TM2"/>
        <w:rPr>
          <w:rFonts w:ascii="Marianne" w:hAnsi="Marianne"/>
          <w:b w:val="0"/>
          <w:bCs w:val="0"/>
          <w:smallCaps w:val="0"/>
          <w:sz w:val="22"/>
          <w:szCs w:val="22"/>
        </w:rPr>
      </w:pPr>
      <w:hyperlink w:anchor="_Toc476218125" w:history="1">
        <w:r w:rsidR="00161A37" w:rsidRPr="00E04830">
          <w:rPr>
            <w:rStyle w:val="Lienhypertexte"/>
            <w:rFonts w:ascii="Marianne" w:hAnsi="Marianne"/>
            <w:sz w:val="22"/>
            <w:szCs w:val="22"/>
            <w:lang w:bidi="en-US"/>
          </w:rPr>
          <w:t>5.1. Livraison et sous-traitance</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_Toc476218125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7</w:t>
        </w:r>
        <w:r w:rsidR="00161A37" w:rsidRPr="00E04830">
          <w:rPr>
            <w:rFonts w:ascii="Marianne" w:hAnsi="Marianne"/>
            <w:webHidden/>
            <w:sz w:val="22"/>
            <w:szCs w:val="22"/>
          </w:rPr>
          <w:fldChar w:fldCharType="end"/>
        </w:r>
      </w:hyperlink>
    </w:p>
    <w:p w14:paraId="0E848ED0" w14:textId="77777777" w:rsidR="00161A37" w:rsidRPr="00E04830" w:rsidRDefault="009535E9" w:rsidP="00A70779">
      <w:pPr>
        <w:pStyle w:val="TM2"/>
        <w:rPr>
          <w:rFonts w:ascii="Marianne" w:hAnsi="Marianne"/>
          <w:b w:val="0"/>
          <w:bCs w:val="0"/>
          <w:smallCaps w:val="0"/>
          <w:sz w:val="22"/>
          <w:szCs w:val="22"/>
        </w:rPr>
      </w:pPr>
      <w:hyperlink w:anchor="_Toc476218126" w:history="1">
        <w:r w:rsidR="00161A37" w:rsidRPr="00E04830">
          <w:rPr>
            <w:rStyle w:val="Lienhypertexte"/>
            <w:rFonts w:ascii="Marianne" w:hAnsi="Marianne"/>
            <w:sz w:val="22"/>
            <w:szCs w:val="22"/>
            <w:lang w:bidi="en-US"/>
          </w:rPr>
          <w:t>5.2. Conditionnement et mise sur palette</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_Toc476218126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7</w:t>
        </w:r>
        <w:r w:rsidR="00161A37" w:rsidRPr="00E04830">
          <w:rPr>
            <w:rFonts w:ascii="Marianne" w:hAnsi="Marianne"/>
            <w:webHidden/>
            <w:sz w:val="22"/>
            <w:szCs w:val="22"/>
          </w:rPr>
          <w:fldChar w:fldCharType="end"/>
        </w:r>
      </w:hyperlink>
    </w:p>
    <w:p w14:paraId="0E67806E" w14:textId="77777777" w:rsidR="00161A37" w:rsidRPr="00E04830" w:rsidRDefault="009535E9" w:rsidP="00A70779">
      <w:pPr>
        <w:pStyle w:val="TM2"/>
        <w:rPr>
          <w:rFonts w:ascii="Marianne" w:hAnsi="Marianne"/>
          <w:b w:val="0"/>
          <w:bCs w:val="0"/>
          <w:smallCaps w:val="0"/>
          <w:sz w:val="22"/>
          <w:szCs w:val="22"/>
        </w:rPr>
      </w:pPr>
      <w:hyperlink w:anchor="_Toc476218127" w:history="1">
        <w:r w:rsidR="00161A37" w:rsidRPr="00E04830">
          <w:rPr>
            <w:rStyle w:val="Lienhypertexte"/>
            <w:rFonts w:ascii="Marianne" w:hAnsi="Marianne"/>
            <w:sz w:val="22"/>
            <w:szCs w:val="22"/>
            <w:lang w:bidi="en-US"/>
          </w:rPr>
          <w:t>5.3. Période et délais de livraison</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_Toc476218127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7</w:t>
        </w:r>
        <w:r w:rsidR="00161A37" w:rsidRPr="00E04830">
          <w:rPr>
            <w:rFonts w:ascii="Marianne" w:hAnsi="Marianne"/>
            <w:webHidden/>
            <w:sz w:val="22"/>
            <w:szCs w:val="22"/>
          </w:rPr>
          <w:fldChar w:fldCharType="end"/>
        </w:r>
      </w:hyperlink>
    </w:p>
    <w:p w14:paraId="33B6BEA6" w14:textId="77777777" w:rsidR="00161A37" w:rsidRPr="00E04830" w:rsidRDefault="009535E9" w:rsidP="00A70779">
      <w:pPr>
        <w:pStyle w:val="TM2"/>
        <w:rPr>
          <w:rFonts w:ascii="Marianne" w:hAnsi="Marianne"/>
          <w:b w:val="0"/>
          <w:bCs w:val="0"/>
          <w:smallCaps w:val="0"/>
          <w:sz w:val="22"/>
          <w:szCs w:val="22"/>
        </w:rPr>
      </w:pPr>
      <w:hyperlink w:anchor="_Toc476218128" w:history="1">
        <w:r w:rsidR="00161A37" w:rsidRPr="00E04830">
          <w:rPr>
            <w:rStyle w:val="Lienhypertexte"/>
            <w:rFonts w:ascii="Marianne" w:hAnsi="Marianne"/>
            <w:sz w:val="22"/>
            <w:szCs w:val="22"/>
            <w:lang w:bidi="en-US"/>
          </w:rPr>
          <w:t>5.4. Lieu de livraison</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_Toc476218128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7</w:t>
        </w:r>
        <w:r w:rsidR="00161A37" w:rsidRPr="00E04830">
          <w:rPr>
            <w:rFonts w:ascii="Marianne" w:hAnsi="Marianne"/>
            <w:webHidden/>
            <w:sz w:val="22"/>
            <w:szCs w:val="22"/>
          </w:rPr>
          <w:fldChar w:fldCharType="end"/>
        </w:r>
      </w:hyperlink>
    </w:p>
    <w:p w14:paraId="04BCB31C" w14:textId="77777777" w:rsidR="00161A37" w:rsidRPr="00E04830" w:rsidRDefault="009535E9" w:rsidP="00A70779">
      <w:pPr>
        <w:pStyle w:val="TM1"/>
        <w:spacing w:after="0"/>
        <w:rPr>
          <w:rFonts w:ascii="Marianne" w:hAnsi="Marianne"/>
          <w:b w:val="0"/>
          <w:bCs w:val="0"/>
          <w:smallCaps w:val="0"/>
          <w:szCs w:val="22"/>
        </w:rPr>
      </w:pPr>
      <w:hyperlink w:anchor="_Toc476218129" w:history="1">
        <w:r w:rsidR="00161A37" w:rsidRPr="00E04830">
          <w:rPr>
            <w:rStyle w:val="Lienhypertexte"/>
            <w:rFonts w:ascii="Marianne" w:hAnsi="Marianne"/>
            <w:szCs w:val="22"/>
            <w:lang w:bidi="en-US"/>
          </w:rPr>
          <w:t>ARTICLE 6 / CONDITIONS D’EXECUTION DES PRESTATIONS</w:t>
        </w:r>
        <w:r w:rsidR="00161A37" w:rsidRPr="00E04830">
          <w:rPr>
            <w:rFonts w:ascii="Marianne" w:hAnsi="Marianne"/>
            <w:webHidden/>
            <w:szCs w:val="22"/>
          </w:rPr>
          <w:tab/>
        </w:r>
        <w:r w:rsidR="00161A37" w:rsidRPr="00E04830">
          <w:rPr>
            <w:rFonts w:ascii="Marianne" w:hAnsi="Marianne"/>
            <w:webHidden/>
            <w:szCs w:val="22"/>
          </w:rPr>
          <w:fldChar w:fldCharType="begin"/>
        </w:r>
        <w:r w:rsidR="00161A37" w:rsidRPr="00E04830">
          <w:rPr>
            <w:rFonts w:ascii="Marianne" w:hAnsi="Marianne"/>
            <w:webHidden/>
            <w:szCs w:val="22"/>
          </w:rPr>
          <w:instrText xml:space="preserve"> PAGEREF _Toc476218129 \h </w:instrText>
        </w:r>
        <w:r w:rsidR="00161A37" w:rsidRPr="00E04830">
          <w:rPr>
            <w:rFonts w:ascii="Marianne" w:hAnsi="Marianne"/>
            <w:webHidden/>
            <w:szCs w:val="22"/>
          </w:rPr>
        </w:r>
        <w:r w:rsidR="00161A37" w:rsidRPr="00E04830">
          <w:rPr>
            <w:rFonts w:ascii="Marianne" w:hAnsi="Marianne"/>
            <w:webHidden/>
            <w:szCs w:val="22"/>
          </w:rPr>
          <w:fldChar w:fldCharType="separate"/>
        </w:r>
        <w:r w:rsidR="00161A37" w:rsidRPr="00E04830">
          <w:rPr>
            <w:rFonts w:ascii="Marianne" w:hAnsi="Marianne"/>
            <w:webHidden/>
            <w:szCs w:val="22"/>
          </w:rPr>
          <w:t>8</w:t>
        </w:r>
        <w:r w:rsidR="00161A37" w:rsidRPr="00E04830">
          <w:rPr>
            <w:rFonts w:ascii="Marianne" w:hAnsi="Marianne"/>
            <w:webHidden/>
            <w:szCs w:val="22"/>
          </w:rPr>
          <w:fldChar w:fldCharType="end"/>
        </w:r>
      </w:hyperlink>
    </w:p>
    <w:p w14:paraId="562FF39D" w14:textId="77777777" w:rsidR="00161A37" w:rsidRPr="00E04830" w:rsidRDefault="009535E9" w:rsidP="00A70779">
      <w:pPr>
        <w:pStyle w:val="TM2"/>
        <w:rPr>
          <w:rFonts w:ascii="Marianne" w:hAnsi="Marianne"/>
          <w:b w:val="0"/>
          <w:bCs w:val="0"/>
          <w:smallCaps w:val="0"/>
          <w:sz w:val="22"/>
          <w:szCs w:val="22"/>
        </w:rPr>
      </w:pPr>
      <w:hyperlink w:anchor="_Toc476218130" w:history="1">
        <w:r w:rsidR="00161A37" w:rsidRPr="00E04830">
          <w:rPr>
            <w:rStyle w:val="Lienhypertexte"/>
            <w:rFonts w:ascii="Marianne" w:hAnsi="Marianne"/>
            <w:sz w:val="22"/>
            <w:szCs w:val="22"/>
            <w:lang w:bidi="en-US"/>
          </w:rPr>
          <w:t>6.1. Concernant les travaux de transcription et de reproduction</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_Toc476218130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8</w:t>
        </w:r>
        <w:r w:rsidR="00161A37" w:rsidRPr="00E04830">
          <w:rPr>
            <w:rFonts w:ascii="Marianne" w:hAnsi="Marianne"/>
            <w:webHidden/>
            <w:sz w:val="22"/>
            <w:szCs w:val="22"/>
          </w:rPr>
          <w:fldChar w:fldCharType="end"/>
        </w:r>
      </w:hyperlink>
    </w:p>
    <w:p w14:paraId="08A1C1F4" w14:textId="77777777" w:rsidR="00161A37" w:rsidRPr="00E04830" w:rsidRDefault="009535E9" w:rsidP="00A70779">
      <w:pPr>
        <w:pStyle w:val="TM2"/>
        <w:rPr>
          <w:rFonts w:ascii="Marianne" w:hAnsi="Marianne"/>
          <w:b w:val="0"/>
          <w:bCs w:val="0"/>
          <w:smallCaps w:val="0"/>
          <w:sz w:val="22"/>
          <w:szCs w:val="22"/>
        </w:rPr>
      </w:pPr>
      <w:hyperlink w:anchor="_Toc476218131" w:history="1">
        <w:r w:rsidR="00161A37" w:rsidRPr="00E04830">
          <w:rPr>
            <w:rStyle w:val="Lienhypertexte"/>
            <w:rFonts w:ascii="Marianne" w:hAnsi="Marianne"/>
            <w:sz w:val="22"/>
            <w:szCs w:val="22"/>
            <w:lang w:bidi="en-US"/>
          </w:rPr>
          <w:t>6.2. Concernant les emballages et paquets pour les sujets imprimés</w:t>
        </w:r>
        <w:r w:rsidR="00161A37" w:rsidRPr="00E04830">
          <w:rPr>
            <w:rFonts w:ascii="Marianne" w:hAnsi="Marianne"/>
            <w:webHidden/>
            <w:sz w:val="22"/>
            <w:szCs w:val="22"/>
          </w:rPr>
          <w:tab/>
        </w:r>
        <w:r w:rsidR="00161A37" w:rsidRPr="00E04830">
          <w:rPr>
            <w:rFonts w:ascii="Marianne" w:hAnsi="Marianne"/>
            <w:webHidden/>
            <w:sz w:val="22"/>
            <w:szCs w:val="22"/>
          </w:rPr>
          <w:fldChar w:fldCharType="begin"/>
        </w:r>
        <w:r w:rsidR="00161A37" w:rsidRPr="00E04830">
          <w:rPr>
            <w:rFonts w:ascii="Marianne" w:hAnsi="Marianne"/>
            <w:webHidden/>
            <w:sz w:val="22"/>
            <w:szCs w:val="22"/>
          </w:rPr>
          <w:instrText xml:space="preserve"> PAGEREF _Toc476218131 \h </w:instrText>
        </w:r>
        <w:r w:rsidR="00161A37" w:rsidRPr="00E04830">
          <w:rPr>
            <w:rFonts w:ascii="Marianne" w:hAnsi="Marianne"/>
            <w:webHidden/>
            <w:sz w:val="22"/>
            <w:szCs w:val="22"/>
          </w:rPr>
        </w:r>
        <w:r w:rsidR="00161A37" w:rsidRPr="00E04830">
          <w:rPr>
            <w:rFonts w:ascii="Marianne" w:hAnsi="Marianne"/>
            <w:webHidden/>
            <w:sz w:val="22"/>
            <w:szCs w:val="22"/>
          </w:rPr>
          <w:fldChar w:fldCharType="separate"/>
        </w:r>
        <w:r w:rsidR="00161A37" w:rsidRPr="00E04830">
          <w:rPr>
            <w:rFonts w:ascii="Marianne" w:hAnsi="Marianne"/>
            <w:webHidden/>
            <w:sz w:val="22"/>
            <w:szCs w:val="22"/>
          </w:rPr>
          <w:t>8</w:t>
        </w:r>
        <w:r w:rsidR="00161A37" w:rsidRPr="00E04830">
          <w:rPr>
            <w:rFonts w:ascii="Marianne" w:hAnsi="Marianne"/>
            <w:webHidden/>
            <w:sz w:val="22"/>
            <w:szCs w:val="22"/>
          </w:rPr>
          <w:fldChar w:fldCharType="end"/>
        </w:r>
      </w:hyperlink>
    </w:p>
    <w:p w14:paraId="409A610B" w14:textId="77777777" w:rsidR="00161A37" w:rsidRPr="00E04830" w:rsidRDefault="009535E9" w:rsidP="00A70779">
      <w:pPr>
        <w:pStyle w:val="TM1"/>
        <w:spacing w:after="0"/>
        <w:rPr>
          <w:rFonts w:ascii="Marianne" w:hAnsi="Marianne"/>
          <w:b w:val="0"/>
          <w:bCs w:val="0"/>
          <w:smallCaps w:val="0"/>
          <w:szCs w:val="22"/>
        </w:rPr>
      </w:pPr>
      <w:hyperlink w:anchor="_Toc476218132" w:history="1">
        <w:r w:rsidR="00161A37" w:rsidRPr="00E04830">
          <w:rPr>
            <w:rStyle w:val="Lienhypertexte"/>
            <w:rFonts w:ascii="Marianne" w:hAnsi="Marianne"/>
            <w:szCs w:val="22"/>
            <w:lang w:bidi="en-US"/>
          </w:rPr>
          <w:t>ARTICLE 7 / PILOTAGE ET SUIVI DES PRESTATIONS</w:t>
        </w:r>
        <w:r w:rsidR="00161A37" w:rsidRPr="00E04830">
          <w:rPr>
            <w:rFonts w:ascii="Marianne" w:hAnsi="Marianne"/>
            <w:webHidden/>
            <w:szCs w:val="22"/>
          </w:rPr>
          <w:tab/>
        </w:r>
        <w:r w:rsidR="00161A37" w:rsidRPr="00E04830">
          <w:rPr>
            <w:rFonts w:ascii="Marianne" w:hAnsi="Marianne"/>
            <w:webHidden/>
            <w:szCs w:val="22"/>
          </w:rPr>
          <w:fldChar w:fldCharType="begin"/>
        </w:r>
        <w:r w:rsidR="00161A37" w:rsidRPr="00E04830">
          <w:rPr>
            <w:rFonts w:ascii="Marianne" w:hAnsi="Marianne"/>
            <w:webHidden/>
            <w:szCs w:val="22"/>
          </w:rPr>
          <w:instrText xml:space="preserve"> PAGEREF _Toc476218132 \h </w:instrText>
        </w:r>
        <w:r w:rsidR="00161A37" w:rsidRPr="00E04830">
          <w:rPr>
            <w:rFonts w:ascii="Marianne" w:hAnsi="Marianne"/>
            <w:webHidden/>
            <w:szCs w:val="22"/>
          </w:rPr>
        </w:r>
        <w:r w:rsidR="00161A37" w:rsidRPr="00E04830">
          <w:rPr>
            <w:rFonts w:ascii="Marianne" w:hAnsi="Marianne"/>
            <w:webHidden/>
            <w:szCs w:val="22"/>
          </w:rPr>
          <w:fldChar w:fldCharType="separate"/>
        </w:r>
        <w:r w:rsidR="00161A37" w:rsidRPr="00E04830">
          <w:rPr>
            <w:rFonts w:ascii="Marianne" w:hAnsi="Marianne"/>
            <w:webHidden/>
            <w:szCs w:val="22"/>
          </w:rPr>
          <w:t>8</w:t>
        </w:r>
        <w:r w:rsidR="00161A37" w:rsidRPr="00E04830">
          <w:rPr>
            <w:rFonts w:ascii="Marianne" w:hAnsi="Marianne"/>
            <w:webHidden/>
            <w:szCs w:val="22"/>
          </w:rPr>
          <w:fldChar w:fldCharType="end"/>
        </w:r>
      </w:hyperlink>
    </w:p>
    <w:p w14:paraId="79503E1B" w14:textId="77777777" w:rsidR="00A70779" w:rsidRPr="00E04830" w:rsidRDefault="00161A37" w:rsidP="00A70779">
      <w:pPr>
        <w:pStyle w:val="Titre1"/>
        <w:rPr>
          <w:rFonts w:ascii="Marianne" w:hAnsi="Marianne" w:cs="Arial"/>
          <w:color w:val="000000"/>
          <w:sz w:val="20"/>
          <w:szCs w:val="20"/>
        </w:rPr>
      </w:pPr>
      <w:r w:rsidRPr="00E04830">
        <w:rPr>
          <w:rFonts w:ascii="Marianne" w:hAnsi="Marianne" w:cs="Arial"/>
          <w:noProof/>
          <w:sz w:val="22"/>
        </w:rPr>
        <w:fldChar w:fldCharType="end"/>
      </w:r>
      <w:r w:rsidRPr="00E04830">
        <w:rPr>
          <w:rFonts w:ascii="Marianne" w:hAnsi="Marianne"/>
          <w:noProof/>
        </w:rPr>
        <w:br w:type="page"/>
      </w:r>
      <w:bookmarkStart w:id="0" w:name="_Toc476218103"/>
      <w:r w:rsidR="00A70779" w:rsidRPr="00E04830">
        <w:rPr>
          <w:rFonts w:ascii="Marianne" w:hAnsi="Marianne" w:cs="Arial"/>
          <w:sz w:val="20"/>
          <w:szCs w:val="20"/>
        </w:rPr>
        <w:lastRenderedPageBreak/>
        <w:t>ARTICLE 1/ PRESENTATION DU CONTEXTE</w:t>
      </w:r>
      <w:bookmarkEnd w:id="0"/>
    </w:p>
    <w:p w14:paraId="166B9CF4" w14:textId="77777777" w:rsidR="00A70779" w:rsidRPr="00E04830" w:rsidRDefault="00A70779" w:rsidP="00A70779">
      <w:pPr>
        <w:pStyle w:val="Corpsdetexte"/>
        <w:spacing w:after="0"/>
        <w:rPr>
          <w:rFonts w:ascii="Marianne" w:hAnsi="Marianne"/>
          <w:sz w:val="20"/>
          <w:szCs w:val="20"/>
        </w:rPr>
      </w:pPr>
    </w:p>
    <w:p w14:paraId="3970FBF5" w14:textId="77777777" w:rsidR="00A70779" w:rsidRPr="00E04830" w:rsidRDefault="00A70779" w:rsidP="00A70779">
      <w:pPr>
        <w:rPr>
          <w:rFonts w:ascii="Marianne" w:hAnsi="Marianne"/>
        </w:rPr>
      </w:pPr>
      <w:r w:rsidRPr="00E04830">
        <w:rPr>
          <w:rFonts w:ascii="Marianne" w:hAnsi="Marianne"/>
        </w:rPr>
        <w:t>Consommation annuelle</w:t>
      </w:r>
      <w:r w:rsidRPr="00E04830">
        <w:rPr>
          <w:rFonts w:ascii="Calibri" w:hAnsi="Calibri" w:cs="Calibri"/>
        </w:rPr>
        <w:t> </w:t>
      </w:r>
      <w:r w:rsidRPr="00E04830">
        <w:rPr>
          <w:rFonts w:ascii="Marianne" w:hAnsi="Marianne"/>
        </w:rPr>
        <w:t>:</w:t>
      </w:r>
    </w:p>
    <w:p w14:paraId="618E18D1" w14:textId="77777777" w:rsidR="00AB3FE3" w:rsidRPr="00E04830" w:rsidRDefault="00AB3FE3" w:rsidP="00A70779">
      <w:pPr>
        <w:rPr>
          <w:rFonts w:ascii="Marianne" w:hAnsi="Marianne"/>
        </w:rPr>
      </w:pPr>
    </w:p>
    <w:p w14:paraId="53151707" w14:textId="77777777" w:rsidR="00AB3FE3" w:rsidRPr="00E04830" w:rsidRDefault="00AB3FE3" w:rsidP="00AB3FE3">
      <w:pPr>
        <w:pStyle w:val="En-ttebase"/>
        <w:keepLines w:val="0"/>
        <w:tabs>
          <w:tab w:val="clear" w:pos="4320"/>
          <w:tab w:val="clear" w:pos="8640"/>
        </w:tabs>
        <w:jc w:val="both"/>
        <w:rPr>
          <w:rFonts w:ascii="Marianne" w:hAnsi="Marianne" w:cs="Arial"/>
          <w:b/>
          <w:bCs/>
          <w:color w:val="000000"/>
          <w:sz w:val="20"/>
          <w:u w:val="single"/>
        </w:rPr>
      </w:pPr>
      <w:r w:rsidRPr="00E04830">
        <w:rPr>
          <w:rFonts w:ascii="Marianne" w:hAnsi="Marianne" w:cs="Arial"/>
          <w:b/>
          <w:bCs/>
          <w:color w:val="000000"/>
          <w:sz w:val="20"/>
          <w:u w:val="single"/>
        </w:rPr>
        <w:t>Attention</w:t>
      </w:r>
      <w:r w:rsidRPr="00E04830">
        <w:rPr>
          <w:rFonts w:ascii="Calibri" w:hAnsi="Calibri" w:cs="Calibri"/>
          <w:b/>
          <w:bCs/>
          <w:color w:val="000000"/>
          <w:sz w:val="20"/>
          <w:u w:val="single"/>
        </w:rPr>
        <w:t> </w:t>
      </w:r>
      <w:r w:rsidRPr="00E04830">
        <w:rPr>
          <w:rFonts w:ascii="Marianne" w:hAnsi="Marianne" w:cs="Arial"/>
          <w:b/>
          <w:bCs/>
          <w:color w:val="000000"/>
          <w:sz w:val="20"/>
          <w:u w:val="single"/>
        </w:rPr>
        <w:t xml:space="preserve">: </w:t>
      </w:r>
    </w:p>
    <w:p w14:paraId="6B2142CE" w14:textId="752C0972" w:rsidR="00AB3FE3" w:rsidRPr="00E04830" w:rsidRDefault="00AB3FE3" w:rsidP="00AB3FE3">
      <w:pPr>
        <w:pStyle w:val="En-ttebase"/>
        <w:keepLines w:val="0"/>
        <w:tabs>
          <w:tab w:val="clear" w:pos="4320"/>
          <w:tab w:val="clear" w:pos="8640"/>
        </w:tabs>
        <w:jc w:val="both"/>
        <w:rPr>
          <w:rFonts w:ascii="Marianne" w:hAnsi="Marianne" w:cs="Arial"/>
          <w:b/>
          <w:bCs/>
          <w:color w:val="000000"/>
          <w:sz w:val="20"/>
        </w:rPr>
      </w:pPr>
      <w:r w:rsidRPr="00E04830">
        <w:rPr>
          <w:rFonts w:ascii="Marianne" w:hAnsi="Marianne" w:cs="Arial"/>
          <w:b/>
          <w:bCs/>
          <w:color w:val="000000"/>
          <w:sz w:val="20"/>
        </w:rPr>
        <w:t>Tous les chiffres communiqués dans le présent CCTP ont une valeur indicative et peuvent être revus à la hausse ou à la baisse.</w:t>
      </w:r>
    </w:p>
    <w:p w14:paraId="3E7EAC23" w14:textId="77777777" w:rsidR="00A70779" w:rsidRPr="00E04830" w:rsidRDefault="00A70779" w:rsidP="00A70779">
      <w:pPr>
        <w:rPr>
          <w:rFonts w:ascii="Marianne" w:hAnsi="Marianne"/>
        </w:rPr>
      </w:pPr>
    </w:p>
    <w:p w14:paraId="1C9E9528" w14:textId="53E41D06" w:rsidR="00A70779" w:rsidRPr="00E04830" w:rsidRDefault="00A70779" w:rsidP="00A70779">
      <w:pPr>
        <w:snapToGrid w:val="0"/>
        <w:rPr>
          <w:rFonts w:ascii="Marianne" w:hAnsi="Marianne"/>
          <w:bCs/>
          <w:u w:val="single"/>
        </w:rPr>
      </w:pPr>
      <w:r w:rsidRPr="00E04830">
        <w:rPr>
          <w:rFonts w:ascii="Marianne" w:hAnsi="Marianne"/>
          <w:bCs/>
          <w:u w:val="single"/>
        </w:rPr>
        <w:t>Tableau de répartition du nombre de fichiers gros caractères et braille - session 2025</w:t>
      </w:r>
    </w:p>
    <w:p w14:paraId="0ACCDC3A" w14:textId="77777777" w:rsidR="00A70779" w:rsidRPr="00E04830" w:rsidRDefault="00A70779" w:rsidP="00A70779">
      <w:pPr>
        <w:rPr>
          <w:rFonts w:ascii="Marianne" w:hAnsi="Marianne"/>
        </w:rPr>
      </w:pPr>
    </w:p>
    <w:tbl>
      <w:tblPr>
        <w:tblStyle w:val="Grilledutableau"/>
        <w:tblW w:w="0" w:type="auto"/>
        <w:tblLook w:val="04A0" w:firstRow="1" w:lastRow="0" w:firstColumn="1" w:lastColumn="0" w:noHBand="0" w:noVBand="1"/>
      </w:tblPr>
      <w:tblGrid>
        <w:gridCol w:w="3446"/>
        <w:gridCol w:w="2132"/>
        <w:gridCol w:w="2317"/>
        <w:gridCol w:w="2073"/>
      </w:tblGrid>
      <w:tr w:rsidR="00FD2D15" w:rsidRPr="00E04830" w14:paraId="1AF9DBCB" w14:textId="79DF3FCE" w:rsidTr="00FD2D15">
        <w:tc>
          <w:tcPr>
            <w:tcW w:w="3446" w:type="dxa"/>
          </w:tcPr>
          <w:p w14:paraId="7029557D" w14:textId="77777777" w:rsidR="00FD2D15" w:rsidRPr="00E04830" w:rsidRDefault="00FD2D15" w:rsidP="00FD2D15">
            <w:pPr>
              <w:pStyle w:val="Corpsdetexte"/>
              <w:spacing w:after="0"/>
              <w:rPr>
                <w:rFonts w:ascii="Marianne" w:hAnsi="Marianne"/>
                <w:sz w:val="20"/>
                <w:szCs w:val="20"/>
              </w:rPr>
            </w:pPr>
          </w:p>
        </w:tc>
        <w:tc>
          <w:tcPr>
            <w:tcW w:w="2132" w:type="dxa"/>
          </w:tcPr>
          <w:p w14:paraId="7CC193FE" w14:textId="77777777" w:rsidR="00FD2D15" w:rsidRPr="00E04830" w:rsidRDefault="00FD2D15" w:rsidP="00FD2D15">
            <w:pPr>
              <w:pStyle w:val="Corpsdetexte"/>
              <w:spacing w:after="0"/>
              <w:jc w:val="center"/>
              <w:rPr>
                <w:rFonts w:ascii="Marianne" w:hAnsi="Marianne"/>
                <w:sz w:val="20"/>
                <w:szCs w:val="20"/>
              </w:rPr>
            </w:pPr>
            <w:r w:rsidRPr="00E04830">
              <w:rPr>
                <w:rFonts w:ascii="Marianne" w:hAnsi="Marianne"/>
                <w:sz w:val="20"/>
                <w:szCs w:val="20"/>
              </w:rPr>
              <w:t>ADAPTATIONS GROS CARACTÈRES</w:t>
            </w:r>
          </w:p>
        </w:tc>
        <w:tc>
          <w:tcPr>
            <w:tcW w:w="2317" w:type="dxa"/>
          </w:tcPr>
          <w:p w14:paraId="29577395" w14:textId="77777777" w:rsidR="00FD2D15" w:rsidRPr="00E04830" w:rsidRDefault="00FD2D15" w:rsidP="00FD2D15">
            <w:pPr>
              <w:pStyle w:val="Corpsdetexte"/>
              <w:spacing w:after="0"/>
              <w:jc w:val="center"/>
              <w:rPr>
                <w:rFonts w:ascii="Marianne" w:hAnsi="Marianne"/>
                <w:sz w:val="20"/>
                <w:szCs w:val="20"/>
              </w:rPr>
            </w:pPr>
            <w:r w:rsidRPr="00E04830">
              <w:rPr>
                <w:rFonts w:ascii="Marianne" w:hAnsi="Marianne"/>
                <w:sz w:val="20"/>
                <w:szCs w:val="20"/>
              </w:rPr>
              <w:t>BRAILLE</w:t>
            </w:r>
          </w:p>
        </w:tc>
        <w:tc>
          <w:tcPr>
            <w:tcW w:w="2073" w:type="dxa"/>
          </w:tcPr>
          <w:p w14:paraId="049FA951" w14:textId="534908B5" w:rsidR="00FD2D15" w:rsidRPr="00E04830" w:rsidRDefault="00FD2D15" w:rsidP="00FD2D15">
            <w:pPr>
              <w:pStyle w:val="Corpsdetexte"/>
              <w:spacing w:after="0"/>
              <w:jc w:val="center"/>
              <w:rPr>
                <w:rFonts w:ascii="Marianne" w:hAnsi="Marianne"/>
                <w:sz w:val="20"/>
                <w:szCs w:val="20"/>
              </w:rPr>
            </w:pPr>
            <w:r w:rsidRPr="00E04830">
              <w:rPr>
                <w:rFonts w:ascii="Marianne" w:hAnsi="Marianne"/>
                <w:sz w:val="20"/>
                <w:szCs w:val="20"/>
              </w:rPr>
              <w:t>BRAILLE NUMÉRIQUE</w:t>
            </w:r>
          </w:p>
        </w:tc>
      </w:tr>
      <w:tr w:rsidR="00980492" w:rsidRPr="00E04830" w14:paraId="5FDD4921" w14:textId="7C2F360E" w:rsidTr="00980492">
        <w:tc>
          <w:tcPr>
            <w:tcW w:w="3446" w:type="dxa"/>
          </w:tcPr>
          <w:p w14:paraId="7E71CB37" w14:textId="77777777" w:rsidR="00980492" w:rsidRPr="00E04830" w:rsidRDefault="00980492" w:rsidP="00980492">
            <w:pPr>
              <w:pStyle w:val="Corpsdetexte"/>
              <w:spacing w:after="0"/>
              <w:rPr>
                <w:rFonts w:ascii="Marianne" w:hAnsi="Marianne"/>
                <w:sz w:val="20"/>
                <w:szCs w:val="20"/>
              </w:rPr>
            </w:pPr>
            <w:r w:rsidRPr="00E04830">
              <w:rPr>
                <w:rFonts w:ascii="Marianne" w:hAnsi="Marianne"/>
                <w:sz w:val="20"/>
                <w:szCs w:val="20"/>
              </w:rPr>
              <w:t>BACCALAURÉAT GÉNÉRAL</w:t>
            </w:r>
          </w:p>
        </w:tc>
        <w:tc>
          <w:tcPr>
            <w:tcW w:w="2132" w:type="dxa"/>
            <w:vAlign w:val="center"/>
          </w:tcPr>
          <w:p w14:paraId="6E8E0054" w14:textId="2EB4A9D3" w:rsidR="00980492" w:rsidRPr="00E04830" w:rsidRDefault="00980492" w:rsidP="00980492">
            <w:pPr>
              <w:pStyle w:val="Corpsdetexte"/>
              <w:spacing w:after="0"/>
              <w:jc w:val="center"/>
              <w:rPr>
                <w:rFonts w:ascii="Marianne" w:hAnsi="Marianne"/>
                <w:sz w:val="20"/>
                <w:szCs w:val="20"/>
              </w:rPr>
            </w:pPr>
            <w:r w:rsidRPr="00E04830">
              <w:rPr>
                <w:rFonts w:ascii="Marianne" w:hAnsi="Marianne"/>
                <w:sz w:val="20"/>
                <w:szCs w:val="20"/>
              </w:rPr>
              <w:t>231</w:t>
            </w:r>
          </w:p>
        </w:tc>
        <w:tc>
          <w:tcPr>
            <w:tcW w:w="2317" w:type="dxa"/>
            <w:vAlign w:val="center"/>
          </w:tcPr>
          <w:p w14:paraId="58AF8063" w14:textId="1650E87D" w:rsidR="00980492" w:rsidRPr="00E04830" w:rsidRDefault="0000583C" w:rsidP="00980492">
            <w:pPr>
              <w:pStyle w:val="Corpsdetexte"/>
              <w:spacing w:after="0"/>
              <w:jc w:val="center"/>
              <w:rPr>
                <w:rFonts w:ascii="Marianne" w:hAnsi="Marianne"/>
                <w:sz w:val="20"/>
                <w:szCs w:val="20"/>
              </w:rPr>
            </w:pPr>
            <w:r w:rsidRPr="00E04830">
              <w:rPr>
                <w:rFonts w:ascii="Marianne" w:hAnsi="Marianne"/>
                <w:sz w:val="20"/>
                <w:szCs w:val="20"/>
              </w:rPr>
              <w:t>137</w:t>
            </w:r>
          </w:p>
        </w:tc>
        <w:tc>
          <w:tcPr>
            <w:tcW w:w="2073" w:type="dxa"/>
            <w:vAlign w:val="center"/>
          </w:tcPr>
          <w:p w14:paraId="3A39A8AE" w14:textId="74810361" w:rsidR="00980492" w:rsidRPr="00E04830" w:rsidRDefault="0000583C" w:rsidP="00980492">
            <w:pPr>
              <w:pStyle w:val="Corpsdetexte"/>
              <w:spacing w:after="0"/>
              <w:jc w:val="center"/>
              <w:rPr>
                <w:rFonts w:ascii="Marianne" w:hAnsi="Marianne"/>
                <w:sz w:val="20"/>
                <w:szCs w:val="20"/>
              </w:rPr>
            </w:pPr>
            <w:r w:rsidRPr="00E04830">
              <w:rPr>
                <w:rFonts w:ascii="Marianne" w:hAnsi="Marianne"/>
                <w:sz w:val="20"/>
                <w:szCs w:val="20"/>
              </w:rPr>
              <w:t>27</w:t>
            </w:r>
          </w:p>
        </w:tc>
      </w:tr>
      <w:tr w:rsidR="00980492" w:rsidRPr="00E04830" w14:paraId="53409299" w14:textId="5108DCC6" w:rsidTr="00980492">
        <w:tc>
          <w:tcPr>
            <w:tcW w:w="3446" w:type="dxa"/>
          </w:tcPr>
          <w:p w14:paraId="474B57CC" w14:textId="77777777" w:rsidR="00980492" w:rsidRPr="00E04830" w:rsidRDefault="00980492" w:rsidP="00980492">
            <w:pPr>
              <w:pStyle w:val="Corpsdetexte"/>
              <w:spacing w:after="0"/>
              <w:rPr>
                <w:rFonts w:ascii="Marianne" w:hAnsi="Marianne"/>
                <w:sz w:val="20"/>
                <w:szCs w:val="20"/>
              </w:rPr>
            </w:pPr>
            <w:r w:rsidRPr="00E04830">
              <w:rPr>
                <w:rFonts w:ascii="Marianne" w:hAnsi="Marianne"/>
                <w:sz w:val="20"/>
                <w:szCs w:val="20"/>
              </w:rPr>
              <w:t>BACCALAURÉAT TECHNOLOGIQUE</w:t>
            </w:r>
          </w:p>
        </w:tc>
        <w:tc>
          <w:tcPr>
            <w:tcW w:w="2132" w:type="dxa"/>
            <w:vAlign w:val="center"/>
          </w:tcPr>
          <w:p w14:paraId="3073FAA9" w14:textId="307AAE08" w:rsidR="00980492" w:rsidRPr="00E04830" w:rsidRDefault="00980492" w:rsidP="00980492">
            <w:pPr>
              <w:pStyle w:val="Corpsdetexte"/>
              <w:spacing w:after="0"/>
              <w:jc w:val="center"/>
              <w:rPr>
                <w:rFonts w:ascii="Marianne" w:hAnsi="Marianne"/>
                <w:sz w:val="20"/>
                <w:szCs w:val="20"/>
              </w:rPr>
            </w:pPr>
            <w:r w:rsidRPr="00E04830">
              <w:rPr>
                <w:rFonts w:ascii="Marianne" w:hAnsi="Marianne"/>
                <w:sz w:val="20"/>
                <w:szCs w:val="20"/>
              </w:rPr>
              <w:t>108</w:t>
            </w:r>
          </w:p>
        </w:tc>
        <w:tc>
          <w:tcPr>
            <w:tcW w:w="2317" w:type="dxa"/>
            <w:vAlign w:val="center"/>
          </w:tcPr>
          <w:p w14:paraId="6C63FF28" w14:textId="43A10435" w:rsidR="00980492" w:rsidRPr="00E04830" w:rsidRDefault="0000583C" w:rsidP="00980492">
            <w:pPr>
              <w:pStyle w:val="Corpsdetexte"/>
              <w:spacing w:after="0"/>
              <w:jc w:val="center"/>
              <w:rPr>
                <w:rFonts w:ascii="Marianne" w:hAnsi="Marianne"/>
                <w:sz w:val="20"/>
                <w:szCs w:val="20"/>
              </w:rPr>
            </w:pPr>
            <w:r w:rsidRPr="00E04830">
              <w:rPr>
                <w:rFonts w:ascii="Marianne" w:hAnsi="Marianne"/>
                <w:sz w:val="20"/>
                <w:szCs w:val="20"/>
              </w:rPr>
              <w:t>25</w:t>
            </w:r>
          </w:p>
        </w:tc>
        <w:tc>
          <w:tcPr>
            <w:tcW w:w="2073" w:type="dxa"/>
            <w:vAlign w:val="center"/>
          </w:tcPr>
          <w:p w14:paraId="5C0A6F4B" w14:textId="1A4057EA" w:rsidR="00980492" w:rsidRPr="00E04830" w:rsidRDefault="0000583C" w:rsidP="00980492">
            <w:pPr>
              <w:pStyle w:val="Corpsdetexte"/>
              <w:spacing w:after="0"/>
              <w:jc w:val="center"/>
              <w:rPr>
                <w:rFonts w:ascii="Marianne" w:hAnsi="Marianne"/>
                <w:sz w:val="20"/>
                <w:szCs w:val="20"/>
              </w:rPr>
            </w:pPr>
            <w:r w:rsidRPr="00E04830">
              <w:rPr>
                <w:rFonts w:ascii="Marianne" w:hAnsi="Marianne"/>
                <w:sz w:val="20"/>
                <w:szCs w:val="20"/>
              </w:rPr>
              <w:t>11</w:t>
            </w:r>
          </w:p>
        </w:tc>
      </w:tr>
      <w:tr w:rsidR="00980492" w:rsidRPr="00E04830" w14:paraId="170D5CDA" w14:textId="175C8882" w:rsidTr="00980492">
        <w:tc>
          <w:tcPr>
            <w:tcW w:w="3446" w:type="dxa"/>
          </w:tcPr>
          <w:p w14:paraId="6F44D52A" w14:textId="77777777" w:rsidR="00980492" w:rsidRPr="00E04830" w:rsidRDefault="00980492" w:rsidP="00980492">
            <w:pPr>
              <w:pStyle w:val="Corpsdetexte"/>
              <w:spacing w:after="0"/>
              <w:rPr>
                <w:rFonts w:ascii="Marianne" w:hAnsi="Marianne"/>
                <w:sz w:val="20"/>
                <w:szCs w:val="20"/>
              </w:rPr>
            </w:pPr>
            <w:r w:rsidRPr="00E04830">
              <w:rPr>
                <w:rFonts w:ascii="Marianne" w:hAnsi="Marianne"/>
                <w:sz w:val="20"/>
                <w:szCs w:val="20"/>
              </w:rPr>
              <w:t>DNB</w:t>
            </w:r>
          </w:p>
        </w:tc>
        <w:tc>
          <w:tcPr>
            <w:tcW w:w="2132" w:type="dxa"/>
            <w:vAlign w:val="center"/>
          </w:tcPr>
          <w:p w14:paraId="3EB2A771" w14:textId="7264F6CB" w:rsidR="00980492" w:rsidRPr="00E04830" w:rsidRDefault="00980492" w:rsidP="00980492">
            <w:pPr>
              <w:pStyle w:val="Corpsdetexte"/>
              <w:spacing w:after="0"/>
              <w:jc w:val="center"/>
              <w:rPr>
                <w:rFonts w:ascii="Marianne" w:hAnsi="Marianne"/>
                <w:sz w:val="20"/>
                <w:szCs w:val="20"/>
              </w:rPr>
            </w:pPr>
            <w:r w:rsidRPr="00E04830">
              <w:rPr>
                <w:rFonts w:ascii="Marianne" w:hAnsi="Marianne"/>
                <w:sz w:val="20"/>
                <w:szCs w:val="20"/>
              </w:rPr>
              <w:t>226</w:t>
            </w:r>
          </w:p>
        </w:tc>
        <w:tc>
          <w:tcPr>
            <w:tcW w:w="2317" w:type="dxa"/>
            <w:vAlign w:val="center"/>
          </w:tcPr>
          <w:p w14:paraId="66CE6534" w14:textId="2C3440CE" w:rsidR="00980492" w:rsidRPr="00E04830" w:rsidRDefault="0000583C" w:rsidP="00980492">
            <w:pPr>
              <w:pStyle w:val="Corpsdetexte"/>
              <w:spacing w:after="0"/>
              <w:jc w:val="center"/>
              <w:rPr>
                <w:rFonts w:ascii="Marianne" w:hAnsi="Marianne"/>
                <w:sz w:val="20"/>
                <w:szCs w:val="20"/>
              </w:rPr>
            </w:pPr>
            <w:r w:rsidRPr="00E04830">
              <w:rPr>
                <w:rFonts w:ascii="Marianne" w:hAnsi="Marianne"/>
                <w:sz w:val="20"/>
                <w:szCs w:val="20"/>
              </w:rPr>
              <w:t>426</w:t>
            </w:r>
          </w:p>
        </w:tc>
        <w:tc>
          <w:tcPr>
            <w:tcW w:w="2073" w:type="dxa"/>
            <w:vAlign w:val="center"/>
          </w:tcPr>
          <w:p w14:paraId="53EDAB28" w14:textId="1026E29F" w:rsidR="00980492" w:rsidRPr="00E04830" w:rsidRDefault="0000583C" w:rsidP="00980492">
            <w:pPr>
              <w:pStyle w:val="Corpsdetexte"/>
              <w:spacing w:after="0"/>
              <w:jc w:val="center"/>
              <w:rPr>
                <w:rFonts w:ascii="Marianne" w:hAnsi="Marianne"/>
                <w:sz w:val="20"/>
                <w:szCs w:val="20"/>
              </w:rPr>
            </w:pPr>
            <w:r w:rsidRPr="00E04830">
              <w:rPr>
                <w:rFonts w:ascii="Marianne" w:hAnsi="Marianne"/>
                <w:sz w:val="20"/>
                <w:szCs w:val="20"/>
              </w:rPr>
              <w:t>36</w:t>
            </w:r>
          </w:p>
        </w:tc>
      </w:tr>
      <w:tr w:rsidR="00980492" w:rsidRPr="00E04830" w14:paraId="6245756B" w14:textId="5FCC05C1" w:rsidTr="00980492">
        <w:tc>
          <w:tcPr>
            <w:tcW w:w="3446" w:type="dxa"/>
          </w:tcPr>
          <w:p w14:paraId="76AFCC51" w14:textId="77777777" w:rsidR="00980492" w:rsidRPr="00E04830" w:rsidRDefault="00980492" w:rsidP="00980492">
            <w:pPr>
              <w:pStyle w:val="Corpsdetexte"/>
              <w:spacing w:after="0"/>
              <w:rPr>
                <w:rFonts w:ascii="Marianne" w:hAnsi="Marianne"/>
                <w:sz w:val="20"/>
                <w:szCs w:val="20"/>
              </w:rPr>
            </w:pPr>
            <w:r w:rsidRPr="00E04830">
              <w:rPr>
                <w:rFonts w:ascii="Marianne" w:hAnsi="Marianne"/>
                <w:sz w:val="20"/>
                <w:szCs w:val="20"/>
              </w:rPr>
              <w:t>BACCALAURÉAT PROFESSIONNEL</w:t>
            </w:r>
          </w:p>
        </w:tc>
        <w:tc>
          <w:tcPr>
            <w:tcW w:w="2132" w:type="dxa"/>
            <w:vAlign w:val="center"/>
          </w:tcPr>
          <w:p w14:paraId="513E374F" w14:textId="28DC3D05" w:rsidR="00980492" w:rsidRPr="00E04830" w:rsidRDefault="00980492" w:rsidP="00980492">
            <w:pPr>
              <w:pStyle w:val="Corpsdetexte"/>
              <w:spacing w:after="0"/>
              <w:jc w:val="center"/>
              <w:rPr>
                <w:rFonts w:ascii="Marianne" w:hAnsi="Marianne"/>
                <w:sz w:val="20"/>
                <w:szCs w:val="20"/>
              </w:rPr>
            </w:pPr>
            <w:r w:rsidRPr="00E04830">
              <w:rPr>
                <w:rFonts w:ascii="Marianne" w:hAnsi="Marianne"/>
                <w:sz w:val="20"/>
                <w:szCs w:val="20"/>
              </w:rPr>
              <w:t>180</w:t>
            </w:r>
          </w:p>
        </w:tc>
        <w:tc>
          <w:tcPr>
            <w:tcW w:w="2317" w:type="dxa"/>
            <w:vAlign w:val="center"/>
          </w:tcPr>
          <w:p w14:paraId="5ADCC384" w14:textId="0640AD5F" w:rsidR="00980492" w:rsidRPr="00E04830" w:rsidRDefault="0000583C" w:rsidP="00980492">
            <w:pPr>
              <w:pStyle w:val="Corpsdetexte"/>
              <w:spacing w:after="0"/>
              <w:jc w:val="center"/>
              <w:rPr>
                <w:rFonts w:ascii="Marianne" w:hAnsi="Marianne"/>
                <w:sz w:val="20"/>
                <w:szCs w:val="20"/>
              </w:rPr>
            </w:pPr>
            <w:r w:rsidRPr="00E04830">
              <w:rPr>
                <w:rFonts w:ascii="Marianne" w:hAnsi="Marianne"/>
                <w:sz w:val="20"/>
                <w:szCs w:val="20"/>
              </w:rPr>
              <w:t>38</w:t>
            </w:r>
          </w:p>
        </w:tc>
        <w:tc>
          <w:tcPr>
            <w:tcW w:w="2073" w:type="dxa"/>
            <w:vAlign w:val="center"/>
          </w:tcPr>
          <w:p w14:paraId="3105B05B" w14:textId="5EF9989A" w:rsidR="00980492" w:rsidRPr="00E04830" w:rsidRDefault="0000583C" w:rsidP="00980492">
            <w:pPr>
              <w:pStyle w:val="Corpsdetexte"/>
              <w:spacing w:after="0"/>
              <w:jc w:val="center"/>
              <w:rPr>
                <w:rFonts w:ascii="Marianne" w:hAnsi="Marianne"/>
                <w:sz w:val="20"/>
                <w:szCs w:val="20"/>
              </w:rPr>
            </w:pPr>
            <w:r w:rsidRPr="00E04830">
              <w:rPr>
                <w:rFonts w:ascii="Marianne" w:hAnsi="Marianne"/>
                <w:sz w:val="20"/>
                <w:szCs w:val="20"/>
              </w:rPr>
              <w:t>12</w:t>
            </w:r>
          </w:p>
        </w:tc>
      </w:tr>
      <w:tr w:rsidR="00980492" w:rsidRPr="00E04830" w14:paraId="2B3FBDE6" w14:textId="424B5479" w:rsidTr="00980492">
        <w:tc>
          <w:tcPr>
            <w:tcW w:w="3446" w:type="dxa"/>
          </w:tcPr>
          <w:p w14:paraId="1DB67B3D" w14:textId="20CF2DA5" w:rsidR="00980492" w:rsidRPr="00E04830" w:rsidRDefault="00980492" w:rsidP="00980492">
            <w:pPr>
              <w:pStyle w:val="Corpsdetexte"/>
              <w:spacing w:after="0"/>
              <w:rPr>
                <w:rFonts w:ascii="Marianne" w:hAnsi="Marianne"/>
                <w:sz w:val="20"/>
                <w:szCs w:val="20"/>
              </w:rPr>
            </w:pPr>
            <w:r w:rsidRPr="00E04830">
              <w:rPr>
                <w:rFonts w:ascii="Marianne" w:hAnsi="Marianne"/>
                <w:sz w:val="20"/>
                <w:szCs w:val="20"/>
              </w:rPr>
              <w:t>BP/CAP/MC</w:t>
            </w:r>
          </w:p>
        </w:tc>
        <w:tc>
          <w:tcPr>
            <w:tcW w:w="2132" w:type="dxa"/>
            <w:vAlign w:val="center"/>
          </w:tcPr>
          <w:p w14:paraId="7CA2A62D" w14:textId="6F57FF17" w:rsidR="00980492" w:rsidRPr="00E04830" w:rsidRDefault="00980492" w:rsidP="00980492">
            <w:pPr>
              <w:pStyle w:val="Corpsdetexte"/>
              <w:spacing w:after="0"/>
              <w:jc w:val="center"/>
              <w:rPr>
                <w:rFonts w:ascii="Marianne" w:hAnsi="Marianne"/>
                <w:sz w:val="20"/>
                <w:szCs w:val="20"/>
              </w:rPr>
            </w:pPr>
            <w:r w:rsidRPr="00E04830">
              <w:rPr>
                <w:rFonts w:ascii="Marianne" w:hAnsi="Marianne"/>
                <w:sz w:val="20"/>
                <w:szCs w:val="20"/>
              </w:rPr>
              <w:t>495</w:t>
            </w:r>
          </w:p>
        </w:tc>
        <w:tc>
          <w:tcPr>
            <w:tcW w:w="2317" w:type="dxa"/>
            <w:vAlign w:val="center"/>
          </w:tcPr>
          <w:p w14:paraId="06CE1672" w14:textId="2FBF9A88" w:rsidR="00980492" w:rsidRPr="00E04830" w:rsidRDefault="0000583C" w:rsidP="00980492">
            <w:pPr>
              <w:pStyle w:val="Corpsdetexte"/>
              <w:spacing w:after="0"/>
              <w:jc w:val="center"/>
              <w:rPr>
                <w:rFonts w:ascii="Marianne" w:hAnsi="Marianne"/>
                <w:sz w:val="20"/>
                <w:szCs w:val="20"/>
              </w:rPr>
            </w:pPr>
            <w:r w:rsidRPr="00E04830">
              <w:rPr>
                <w:rFonts w:ascii="Marianne" w:hAnsi="Marianne"/>
                <w:sz w:val="20"/>
                <w:szCs w:val="20"/>
              </w:rPr>
              <w:t>1</w:t>
            </w:r>
          </w:p>
        </w:tc>
        <w:tc>
          <w:tcPr>
            <w:tcW w:w="2073" w:type="dxa"/>
            <w:vAlign w:val="center"/>
          </w:tcPr>
          <w:p w14:paraId="5EF46F63" w14:textId="1081690D" w:rsidR="00980492" w:rsidRPr="00E04830" w:rsidRDefault="0000583C" w:rsidP="00980492">
            <w:pPr>
              <w:pStyle w:val="Corpsdetexte"/>
              <w:spacing w:after="0"/>
              <w:jc w:val="center"/>
              <w:rPr>
                <w:rFonts w:ascii="Marianne" w:hAnsi="Marianne"/>
                <w:sz w:val="20"/>
                <w:szCs w:val="20"/>
              </w:rPr>
            </w:pPr>
            <w:r w:rsidRPr="00E04830">
              <w:rPr>
                <w:rFonts w:ascii="Marianne" w:hAnsi="Marianne"/>
                <w:sz w:val="20"/>
                <w:szCs w:val="20"/>
              </w:rPr>
              <w:t>1</w:t>
            </w:r>
          </w:p>
        </w:tc>
      </w:tr>
      <w:tr w:rsidR="00980492" w:rsidRPr="00E04830" w14:paraId="2B86768F" w14:textId="6262031A" w:rsidTr="00980492">
        <w:tc>
          <w:tcPr>
            <w:tcW w:w="3446" w:type="dxa"/>
          </w:tcPr>
          <w:p w14:paraId="4764FA05" w14:textId="77777777" w:rsidR="00980492" w:rsidRPr="00E04830" w:rsidRDefault="00980492" w:rsidP="00980492">
            <w:pPr>
              <w:pStyle w:val="Corpsdetexte"/>
              <w:spacing w:after="0"/>
              <w:rPr>
                <w:rFonts w:ascii="Marianne" w:hAnsi="Marianne"/>
                <w:sz w:val="20"/>
                <w:szCs w:val="20"/>
              </w:rPr>
            </w:pPr>
            <w:r w:rsidRPr="00E04830">
              <w:rPr>
                <w:rFonts w:ascii="Marianne" w:hAnsi="Marianne"/>
                <w:sz w:val="20"/>
                <w:szCs w:val="20"/>
              </w:rPr>
              <w:t>BTS/DCG/DSCG</w:t>
            </w:r>
          </w:p>
        </w:tc>
        <w:tc>
          <w:tcPr>
            <w:tcW w:w="2132" w:type="dxa"/>
            <w:vAlign w:val="center"/>
          </w:tcPr>
          <w:p w14:paraId="07D86703" w14:textId="078C4DE3" w:rsidR="00980492" w:rsidRPr="00E04830" w:rsidRDefault="00980492" w:rsidP="00980492">
            <w:pPr>
              <w:pStyle w:val="Corpsdetexte"/>
              <w:spacing w:after="0"/>
              <w:jc w:val="center"/>
              <w:rPr>
                <w:rFonts w:ascii="Marianne" w:hAnsi="Marianne"/>
                <w:sz w:val="20"/>
                <w:szCs w:val="20"/>
              </w:rPr>
            </w:pPr>
            <w:r w:rsidRPr="00E04830">
              <w:rPr>
                <w:rFonts w:ascii="Marianne" w:hAnsi="Marianne"/>
                <w:sz w:val="20"/>
                <w:szCs w:val="20"/>
              </w:rPr>
              <w:t>298</w:t>
            </w:r>
          </w:p>
        </w:tc>
        <w:tc>
          <w:tcPr>
            <w:tcW w:w="2317" w:type="dxa"/>
            <w:vAlign w:val="center"/>
          </w:tcPr>
          <w:p w14:paraId="13F4A5B9" w14:textId="7CE81413" w:rsidR="00980492" w:rsidRPr="00E04830" w:rsidRDefault="0000583C" w:rsidP="00980492">
            <w:pPr>
              <w:pStyle w:val="Corpsdetexte"/>
              <w:spacing w:after="0"/>
              <w:jc w:val="center"/>
              <w:rPr>
                <w:rFonts w:ascii="Marianne" w:hAnsi="Marianne"/>
                <w:sz w:val="20"/>
                <w:szCs w:val="20"/>
              </w:rPr>
            </w:pPr>
            <w:r w:rsidRPr="00E04830">
              <w:rPr>
                <w:rFonts w:ascii="Marianne" w:hAnsi="Marianne"/>
                <w:sz w:val="20"/>
                <w:szCs w:val="20"/>
              </w:rPr>
              <w:t>37</w:t>
            </w:r>
          </w:p>
        </w:tc>
        <w:tc>
          <w:tcPr>
            <w:tcW w:w="2073" w:type="dxa"/>
            <w:vAlign w:val="center"/>
          </w:tcPr>
          <w:p w14:paraId="651DE9FD" w14:textId="12D7826B" w:rsidR="00980492" w:rsidRPr="00E04830" w:rsidRDefault="0000583C" w:rsidP="00980492">
            <w:pPr>
              <w:pStyle w:val="Corpsdetexte"/>
              <w:spacing w:after="0"/>
              <w:jc w:val="center"/>
              <w:rPr>
                <w:rFonts w:ascii="Marianne" w:hAnsi="Marianne"/>
                <w:sz w:val="20"/>
                <w:szCs w:val="20"/>
              </w:rPr>
            </w:pPr>
            <w:r w:rsidRPr="00E04830">
              <w:rPr>
                <w:rFonts w:ascii="Marianne" w:hAnsi="Marianne"/>
                <w:sz w:val="20"/>
                <w:szCs w:val="20"/>
              </w:rPr>
              <w:t>21</w:t>
            </w:r>
          </w:p>
        </w:tc>
      </w:tr>
      <w:tr w:rsidR="00980492" w:rsidRPr="00E04830" w14:paraId="46AF8213" w14:textId="47A67E2E" w:rsidTr="00980492">
        <w:tc>
          <w:tcPr>
            <w:tcW w:w="3446" w:type="dxa"/>
          </w:tcPr>
          <w:p w14:paraId="607F294F" w14:textId="77777777" w:rsidR="00980492" w:rsidRPr="00E04830" w:rsidRDefault="00980492" w:rsidP="00980492">
            <w:pPr>
              <w:pStyle w:val="Corpsdetexte"/>
              <w:spacing w:after="0"/>
              <w:rPr>
                <w:rFonts w:ascii="Marianne" w:hAnsi="Marianne"/>
                <w:sz w:val="20"/>
                <w:szCs w:val="20"/>
              </w:rPr>
            </w:pPr>
            <w:r w:rsidRPr="00E04830">
              <w:rPr>
                <w:rFonts w:ascii="Marianne" w:hAnsi="Marianne"/>
                <w:sz w:val="20"/>
                <w:szCs w:val="20"/>
              </w:rPr>
              <w:t>DEC+CRFPA</w:t>
            </w:r>
          </w:p>
        </w:tc>
        <w:tc>
          <w:tcPr>
            <w:tcW w:w="2132" w:type="dxa"/>
            <w:vAlign w:val="center"/>
          </w:tcPr>
          <w:p w14:paraId="0960A1FB" w14:textId="38EA2208" w:rsidR="00980492" w:rsidRPr="00E04830" w:rsidRDefault="00E67766" w:rsidP="00980492">
            <w:pPr>
              <w:pStyle w:val="Corpsdetexte"/>
              <w:spacing w:after="0"/>
              <w:jc w:val="center"/>
              <w:rPr>
                <w:rFonts w:ascii="Marianne" w:hAnsi="Marianne"/>
                <w:sz w:val="20"/>
                <w:szCs w:val="20"/>
              </w:rPr>
            </w:pPr>
            <w:r w:rsidRPr="00E04830">
              <w:rPr>
                <w:rFonts w:ascii="Marianne" w:hAnsi="Marianne"/>
                <w:sz w:val="20"/>
                <w:szCs w:val="20"/>
              </w:rPr>
              <w:t>35</w:t>
            </w:r>
          </w:p>
        </w:tc>
        <w:tc>
          <w:tcPr>
            <w:tcW w:w="2317" w:type="dxa"/>
            <w:vAlign w:val="center"/>
          </w:tcPr>
          <w:p w14:paraId="5B32CB56" w14:textId="1F40C3C4" w:rsidR="00980492" w:rsidRPr="00E04830" w:rsidRDefault="0000583C" w:rsidP="00980492">
            <w:pPr>
              <w:pStyle w:val="Corpsdetexte"/>
              <w:spacing w:after="0"/>
              <w:jc w:val="center"/>
              <w:rPr>
                <w:rFonts w:ascii="Marianne" w:hAnsi="Marianne"/>
                <w:sz w:val="20"/>
                <w:szCs w:val="20"/>
              </w:rPr>
            </w:pPr>
            <w:r w:rsidRPr="00E04830">
              <w:rPr>
                <w:rFonts w:ascii="Marianne" w:hAnsi="Marianne"/>
                <w:sz w:val="20"/>
                <w:szCs w:val="20"/>
              </w:rPr>
              <w:t>1</w:t>
            </w:r>
          </w:p>
        </w:tc>
        <w:tc>
          <w:tcPr>
            <w:tcW w:w="2073" w:type="dxa"/>
            <w:vAlign w:val="center"/>
          </w:tcPr>
          <w:p w14:paraId="59437A6F" w14:textId="1EDAAC66" w:rsidR="00980492" w:rsidRPr="00E04830" w:rsidRDefault="0000583C" w:rsidP="00980492">
            <w:pPr>
              <w:pStyle w:val="Corpsdetexte"/>
              <w:spacing w:after="0"/>
              <w:jc w:val="center"/>
              <w:rPr>
                <w:rFonts w:ascii="Marianne" w:hAnsi="Marianne"/>
                <w:sz w:val="20"/>
                <w:szCs w:val="20"/>
              </w:rPr>
            </w:pPr>
            <w:r w:rsidRPr="00E04830">
              <w:rPr>
                <w:rFonts w:ascii="Marianne" w:hAnsi="Marianne"/>
                <w:sz w:val="20"/>
                <w:szCs w:val="20"/>
              </w:rPr>
              <w:t>1</w:t>
            </w:r>
          </w:p>
        </w:tc>
      </w:tr>
    </w:tbl>
    <w:p w14:paraId="4E0A2FD1" w14:textId="77777777" w:rsidR="00A70779" w:rsidRPr="00E04830" w:rsidRDefault="00A70779" w:rsidP="00A70779">
      <w:pPr>
        <w:pStyle w:val="Titre1"/>
        <w:rPr>
          <w:rFonts w:ascii="Marianne" w:hAnsi="Marianne" w:cs="Arial"/>
          <w:sz w:val="20"/>
          <w:szCs w:val="20"/>
        </w:rPr>
      </w:pPr>
      <w:bookmarkStart w:id="1" w:name="_Toc476218104"/>
    </w:p>
    <w:p w14:paraId="56E4919D" w14:textId="5D1DE9AD" w:rsidR="00A70779" w:rsidRPr="004E4D5E" w:rsidRDefault="00A70779" w:rsidP="004E4D5E">
      <w:pPr>
        <w:pStyle w:val="Titre1"/>
        <w:rPr>
          <w:rFonts w:ascii="Marianne" w:hAnsi="Marianne" w:cs="Arial"/>
          <w:sz w:val="20"/>
          <w:szCs w:val="20"/>
        </w:rPr>
      </w:pPr>
      <w:r w:rsidRPr="00E04830">
        <w:rPr>
          <w:rFonts w:ascii="Marianne" w:hAnsi="Marianne" w:cs="Arial"/>
          <w:sz w:val="20"/>
          <w:szCs w:val="20"/>
        </w:rPr>
        <w:t>ARTICLE 2/ NATURE ET ETENDUE DES PRESTATIONS</w:t>
      </w:r>
      <w:bookmarkEnd w:id="1"/>
    </w:p>
    <w:p w14:paraId="19B3203C" w14:textId="77777777" w:rsidR="00A70779" w:rsidRPr="00E04830" w:rsidRDefault="00A70779" w:rsidP="00A70779">
      <w:pPr>
        <w:pStyle w:val="Titre2"/>
        <w:rPr>
          <w:rFonts w:ascii="Marianne" w:hAnsi="Marianne" w:cs="Arial"/>
          <w:sz w:val="20"/>
          <w:szCs w:val="20"/>
        </w:rPr>
      </w:pPr>
      <w:bookmarkStart w:id="2" w:name="_Toc476218105"/>
      <w:bookmarkStart w:id="3" w:name="_Toc474747259"/>
      <w:r w:rsidRPr="00E04830">
        <w:rPr>
          <w:rFonts w:ascii="Marianne" w:hAnsi="Marianne" w:cs="Arial"/>
          <w:sz w:val="20"/>
          <w:szCs w:val="20"/>
        </w:rPr>
        <w:t>2.1. Présentation des différents types de travaux</w:t>
      </w:r>
      <w:bookmarkEnd w:id="2"/>
    </w:p>
    <w:p w14:paraId="07E85C5E" w14:textId="01A8985F" w:rsidR="00A70779" w:rsidRPr="00E04830" w:rsidRDefault="00A70779" w:rsidP="00A70779">
      <w:pPr>
        <w:pStyle w:val="Normalcentr"/>
        <w:spacing w:line="240" w:lineRule="auto"/>
        <w:ind w:left="0" w:right="0"/>
        <w:rPr>
          <w:rFonts w:ascii="Marianne" w:hAnsi="Marianne" w:cs="Arial"/>
          <w:color w:val="000000"/>
          <w:sz w:val="20"/>
          <w:lang w:val="fr-FR"/>
        </w:rPr>
      </w:pPr>
      <w:r w:rsidRPr="00E04830">
        <w:rPr>
          <w:rFonts w:ascii="Marianne" w:hAnsi="Marianne" w:cs="Arial"/>
          <w:color w:val="000000"/>
          <w:sz w:val="20"/>
          <w:lang w:val="fr-FR"/>
        </w:rPr>
        <w:t>Le présent marché correspond à la fourniture de sujets d’examens en gros caractères et/ou en braille</w:t>
      </w:r>
      <w:r w:rsidR="00FD2D15" w:rsidRPr="00E04830">
        <w:rPr>
          <w:rFonts w:ascii="Marianne" w:hAnsi="Marianne" w:cs="Arial"/>
          <w:color w:val="000000"/>
          <w:sz w:val="20"/>
          <w:lang w:val="fr-FR"/>
        </w:rPr>
        <w:t xml:space="preserve"> et/ou en braille numérique</w:t>
      </w:r>
      <w:r w:rsidRPr="00E04830">
        <w:rPr>
          <w:rFonts w:ascii="Marianne" w:hAnsi="Marianne" w:cs="Arial"/>
          <w:color w:val="000000"/>
          <w:sz w:val="20"/>
          <w:lang w:val="fr-FR"/>
        </w:rPr>
        <w:t>.</w:t>
      </w:r>
    </w:p>
    <w:p w14:paraId="782C28F5" w14:textId="77777777" w:rsidR="00A70779" w:rsidRPr="00E04830" w:rsidRDefault="00A70779" w:rsidP="00A70779">
      <w:pPr>
        <w:pStyle w:val="En-ttebase"/>
        <w:keepLines w:val="0"/>
        <w:tabs>
          <w:tab w:val="clear" w:pos="4320"/>
          <w:tab w:val="clear" w:pos="8640"/>
        </w:tabs>
        <w:jc w:val="both"/>
        <w:rPr>
          <w:rFonts w:ascii="Marianne" w:hAnsi="Marianne" w:cs="Arial"/>
          <w:color w:val="000000"/>
          <w:sz w:val="20"/>
        </w:rPr>
      </w:pPr>
    </w:p>
    <w:p w14:paraId="512C42A7" w14:textId="77777777" w:rsidR="00A70779" w:rsidRPr="00E04830" w:rsidRDefault="00A70779" w:rsidP="00A70779">
      <w:pPr>
        <w:pStyle w:val="En-ttebase"/>
        <w:keepLines w:val="0"/>
        <w:tabs>
          <w:tab w:val="clear" w:pos="4320"/>
          <w:tab w:val="clear" w:pos="8640"/>
        </w:tabs>
        <w:jc w:val="both"/>
        <w:rPr>
          <w:rFonts w:ascii="Marianne" w:hAnsi="Marianne" w:cs="Arial"/>
          <w:color w:val="000000"/>
          <w:sz w:val="20"/>
        </w:rPr>
      </w:pPr>
      <w:r w:rsidRPr="00E04830">
        <w:rPr>
          <w:rFonts w:ascii="Marianne" w:hAnsi="Marianne" w:cs="Arial"/>
          <w:color w:val="000000"/>
          <w:sz w:val="20"/>
        </w:rPr>
        <w:t>Les principaux travaux consistent en</w:t>
      </w:r>
      <w:r w:rsidRPr="00E04830">
        <w:rPr>
          <w:rFonts w:ascii="Calibri" w:hAnsi="Calibri" w:cs="Calibri"/>
          <w:color w:val="000000"/>
          <w:sz w:val="20"/>
        </w:rPr>
        <w:t> </w:t>
      </w:r>
      <w:r w:rsidRPr="00E04830">
        <w:rPr>
          <w:rFonts w:ascii="Marianne" w:hAnsi="Marianne" w:cs="Arial"/>
          <w:color w:val="000000"/>
          <w:sz w:val="20"/>
        </w:rPr>
        <w:t>:</w:t>
      </w:r>
    </w:p>
    <w:p w14:paraId="2A05E00E" w14:textId="3D8EA7EB" w:rsidR="00A70779" w:rsidRPr="00E04830" w:rsidRDefault="00A70779" w:rsidP="00A70779">
      <w:pPr>
        <w:pStyle w:val="En-ttebase"/>
        <w:keepLines w:val="0"/>
        <w:numPr>
          <w:ilvl w:val="0"/>
          <w:numId w:val="1"/>
        </w:numPr>
        <w:tabs>
          <w:tab w:val="clear" w:pos="1996"/>
          <w:tab w:val="clear" w:pos="4320"/>
          <w:tab w:val="clear" w:pos="8640"/>
          <w:tab w:val="num" w:pos="540"/>
        </w:tabs>
        <w:ind w:left="0" w:firstLine="0"/>
        <w:jc w:val="both"/>
        <w:rPr>
          <w:rFonts w:ascii="Marianne" w:hAnsi="Marianne" w:cs="Arial"/>
          <w:i/>
          <w:color w:val="000000"/>
          <w:sz w:val="20"/>
        </w:rPr>
      </w:pPr>
      <w:r w:rsidRPr="00E04830">
        <w:rPr>
          <w:rFonts w:ascii="Marianne" w:hAnsi="Marianne" w:cs="Arial"/>
          <w:color w:val="000000"/>
          <w:sz w:val="20"/>
        </w:rPr>
        <w:t>L’adaptation des sujets pour le gros caractère ou le braille</w:t>
      </w:r>
      <w:r w:rsidRPr="00E04830">
        <w:rPr>
          <w:rFonts w:ascii="Calibri" w:hAnsi="Calibri" w:cs="Calibri"/>
          <w:color w:val="000000"/>
          <w:sz w:val="20"/>
        </w:rPr>
        <w:t> </w:t>
      </w:r>
      <w:r w:rsidR="00FD2D15" w:rsidRPr="00E04830">
        <w:rPr>
          <w:rFonts w:ascii="Marianne" w:hAnsi="Marianne" w:cs="Arial"/>
          <w:color w:val="000000"/>
          <w:sz w:val="20"/>
        </w:rPr>
        <w:t xml:space="preserve">ou le braille numérique </w:t>
      </w:r>
      <w:r w:rsidRPr="00E04830">
        <w:rPr>
          <w:rFonts w:ascii="Marianne" w:hAnsi="Marianne" w:cs="Arial"/>
          <w:color w:val="000000"/>
          <w:sz w:val="20"/>
        </w:rPr>
        <w:t>;</w:t>
      </w:r>
    </w:p>
    <w:p w14:paraId="3E713554" w14:textId="389B4233" w:rsidR="00A70779" w:rsidRPr="00E04830" w:rsidRDefault="00A70779" w:rsidP="00A70779">
      <w:pPr>
        <w:pStyle w:val="En-ttebase"/>
        <w:keepLines w:val="0"/>
        <w:numPr>
          <w:ilvl w:val="0"/>
          <w:numId w:val="1"/>
        </w:numPr>
        <w:tabs>
          <w:tab w:val="clear" w:pos="1996"/>
          <w:tab w:val="clear" w:pos="4320"/>
          <w:tab w:val="clear" w:pos="8640"/>
          <w:tab w:val="num" w:pos="540"/>
        </w:tabs>
        <w:ind w:left="0" w:firstLine="0"/>
        <w:jc w:val="both"/>
        <w:rPr>
          <w:rFonts w:ascii="Marianne" w:hAnsi="Marianne" w:cs="Arial"/>
          <w:i/>
          <w:color w:val="000000"/>
          <w:sz w:val="20"/>
        </w:rPr>
      </w:pPr>
      <w:r w:rsidRPr="00E04830">
        <w:rPr>
          <w:rFonts w:ascii="Marianne" w:hAnsi="Marianne" w:cs="Arial"/>
          <w:color w:val="000000"/>
          <w:sz w:val="20"/>
        </w:rPr>
        <w:t>La transcription des sujets en braille</w:t>
      </w:r>
      <w:r w:rsidRPr="00E04830">
        <w:rPr>
          <w:rFonts w:ascii="Calibri" w:hAnsi="Calibri" w:cs="Calibri"/>
          <w:color w:val="000000"/>
          <w:sz w:val="20"/>
        </w:rPr>
        <w:t> </w:t>
      </w:r>
      <w:r w:rsidR="00FD2D15" w:rsidRPr="00E04830">
        <w:rPr>
          <w:rFonts w:ascii="Marianne" w:hAnsi="Marianne" w:cs="Arial"/>
          <w:color w:val="000000"/>
          <w:sz w:val="20"/>
        </w:rPr>
        <w:t xml:space="preserve">et/ou en braille numérique </w:t>
      </w:r>
      <w:r w:rsidRPr="00E04830">
        <w:rPr>
          <w:rFonts w:ascii="Marianne" w:hAnsi="Marianne" w:cs="Arial"/>
          <w:color w:val="000000"/>
          <w:sz w:val="20"/>
        </w:rPr>
        <w:t>;</w:t>
      </w:r>
    </w:p>
    <w:p w14:paraId="1817B2DB" w14:textId="77777777" w:rsidR="00A70779" w:rsidRPr="00E04830" w:rsidRDefault="00A70779" w:rsidP="00A70779">
      <w:pPr>
        <w:pStyle w:val="En-ttebase"/>
        <w:keepLines w:val="0"/>
        <w:numPr>
          <w:ilvl w:val="0"/>
          <w:numId w:val="1"/>
        </w:numPr>
        <w:tabs>
          <w:tab w:val="clear" w:pos="1996"/>
          <w:tab w:val="clear" w:pos="4320"/>
          <w:tab w:val="clear" w:pos="8640"/>
          <w:tab w:val="num" w:pos="540"/>
        </w:tabs>
        <w:ind w:left="0" w:firstLine="0"/>
        <w:jc w:val="both"/>
        <w:rPr>
          <w:rFonts w:ascii="Marianne" w:hAnsi="Marianne" w:cs="Arial"/>
          <w:i/>
          <w:sz w:val="20"/>
        </w:rPr>
      </w:pPr>
      <w:r w:rsidRPr="00E04830">
        <w:rPr>
          <w:rFonts w:ascii="Marianne" w:hAnsi="Marianne" w:cs="Arial"/>
          <w:sz w:val="20"/>
        </w:rPr>
        <w:t xml:space="preserve">L’embossage, le façonnage et l’impression des papiers spéciaux type </w:t>
      </w:r>
      <w:proofErr w:type="spellStart"/>
      <w:r w:rsidRPr="00E04830">
        <w:rPr>
          <w:rFonts w:ascii="Marianne" w:hAnsi="Marianne" w:cs="Arial"/>
          <w:sz w:val="20"/>
        </w:rPr>
        <w:t>Swell</w:t>
      </w:r>
      <w:proofErr w:type="spellEnd"/>
      <w:r w:rsidRPr="00E04830">
        <w:rPr>
          <w:rFonts w:ascii="Marianne" w:hAnsi="Marianne" w:cs="Arial"/>
          <w:sz w:val="20"/>
        </w:rPr>
        <w:t xml:space="preserve"> </w:t>
      </w:r>
      <w:proofErr w:type="spellStart"/>
      <w:r w:rsidRPr="00E04830">
        <w:rPr>
          <w:rFonts w:ascii="Marianne" w:hAnsi="Marianne" w:cs="Arial"/>
          <w:sz w:val="20"/>
        </w:rPr>
        <w:t>Dicem</w:t>
      </w:r>
      <w:proofErr w:type="spellEnd"/>
      <w:r w:rsidRPr="00E04830">
        <w:rPr>
          <w:rFonts w:ascii="Marianne" w:hAnsi="Marianne" w:cs="Arial"/>
          <w:sz w:val="20"/>
        </w:rPr>
        <w:t xml:space="preserve"> des exemplaires,</w:t>
      </w:r>
    </w:p>
    <w:p w14:paraId="60353F24" w14:textId="77777777" w:rsidR="00A70779" w:rsidRPr="00E04830" w:rsidRDefault="00A70779" w:rsidP="00A70779">
      <w:pPr>
        <w:pStyle w:val="En-ttebase"/>
        <w:keepLines w:val="0"/>
        <w:numPr>
          <w:ilvl w:val="0"/>
          <w:numId w:val="2"/>
        </w:numPr>
        <w:tabs>
          <w:tab w:val="clear" w:pos="1996"/>
          <w:tab w:val="clear" w:pos="4320"/>
          <w:tab w:val="clear" w:pos="8640"/>
          <w:tab w:val="num" w:pos="540"/>
        </w:tabs>
        <w:ind w:left="0" w:firstLine="0"/>
        <w:jc w:val="both"/>
        <w:rPr>
          <w:rFonts w:ascii="Marianne" w:hAnsi="Marianne" w:cs="Arial"/>
          <w:color w:val="000000"/>
          <w:sz w:val="20"/>
        </w:rPr>
      </w:pPr>
      <w:r w:rsidRPr="00E04830">
        <w:rPr>
          <w:rFonts w:ascii="Marianne" w:hAnsi="Marianne" w:cs="Arial"/>
          <w:color w:val="000000"/>
          <w:sz w:val="20"/>
        </w:rPr>
        <w:t>Le suivi par tableau partagé de l’activité de chaque session</w:t>
      </w:r>
      <w:r w:rsidRPr="00E04830">
        <w:rPr>
          <w:rFonts w:ascii="Calibri" w:hAnsi="Calibri" w:cs="Calibri"/>
          <w:color w:val="000000"/>
          <w:sz w:val="20"/>
        </w:rPr>
        <w:t> </w:t>
      </w:r>
      <w:r w:rsidRPr="00E04830">
        <w:rPr>
          <w:rFonts w:ascii="Marianne" w:hAnsi="Marianne" w:cs="Arial"/>
          <w:color w:val="000000"/>
          <w:sz w:val="20"/>
        </w:rPr>
        <w:t>;</w:t>
      </w:r>
    </w:p>
    <w:p w14:paraId="75C44222" w14:textId="77777777" w:rsidR="00A70779" w:rsidRPr="00E04830" w:rsidRDefault="00A70779" w:rsidP="00A70779">
      <w:pPr>
        <w:pStyle w:val="En-ttebase"/>
        <w:keepLines w:val="0"/>
        <w:numPr>
          <w:ilvl w:val="0"/>
          <w:numId w:val="3"/>
        </w:numPr>
        <w:tabs>
          <w:tab w:val="clear" w:pos="1996"/>
          <w:tab w:val="clear" w:pos="4320"/>
          <w:tab w:val="clear" w:pos="8640"/>
          <w:tab w:val="num" w:pos="540"/>
        </w:tabs>
        <w:ind w:left="0" w:firstLine="0"/>
        <w:jc w:val="both"/>
        <w:rPr>
          <w:rFonts w:ascii="Marianne" w:hAnsi="Marianne" w:cs="Arial"/>
          <w:color w:val="000000"/>
          <w:sz w:val="20"/>
        </w:rPr>
      </w:pPr>
      <w:r w:rsidRPr="00E04830">
        <w:rPr>
          <w:rFonts w:ascii="Marianne" w:hAnsi="Marianne" w:cs="Arial"/>
          <w:color w:val="000000"/>
          <w:sz w:val="20"/>
        </w:rPr>
        <w:t>La fourniture sur support numérique des travaux finalisés</w:t>
      </w:r>
      <w:r w:rsidRPr="00E04830">
        <w:rPr>
          <w:rFonts w:ascii="Calibri" w:hAnsi="Calibri" w:cs="Calibri"/>
          <w:color w:val="000000"/>
          <w:sz w:val="20"/>
        </w:rPr>
        <w:t> </w:t>
      </w:r>
      <w:r w:rsidRPr="00E04830">
        <w:rPr>
          <w:rFonts w:ascii="Marianne" w:hAnsi="Marianne" w:cs="Arial"/>
          <w:color w:val="000000"/>
          <w:sz w:val="20"/>
        </w:rPr>
        <w:t>;</w:t>
      </w:r>
    </w:p>
    <w:p w14:paraId="052A0E70" w14:textId="77777777" w:rsidR="00A70779" w:rsidRPr="00E04830" w:rsidRDefault="00A70779" w:rsidP="00A70779">
      <w:pPr>
        <w:pStyle w:val="En-ttebase"/>
        <w:keepLines w:val="0"/>
        <w:numPr>
          <w:ilvl w:val="0"/>
          <w:numId w:val="4"/>
        </w:numPr>
        <w:tabs>
          <w:tab w:val="clear" w:pos="1996"/>
          <w:tab w:val="clear" w:pos="4320"/>
          <w:tab w:val="clear" w:pos="8640"/>
          <w:tab w:val="num" w:pos="540"/>
        </w:tabs>
        <w:ind w:left="0" w:firstLine="0"/>
        <w:jc w:val="both"/>
        <w:rPr>
          <w:rFonts w:ascii="Marianne" w:hAnsi="Marianne" w:cs="Arial"/>
          <w:i/>
          <w:color w:val="000000"/>
          <w:sz w:val="20"/>
        </w:rPr>
      </w:pPr>
      <w:r w:rsidRPr="00E04830">
        <w:rPr>
          <w:rFonts w:ascii="Marianne" w:hAnsi="Marianne" w:cs="Arial"/>
          <w:color w:val="000000"/>
          <w:sz w:val="20"/>
        </w:rPr>
        <w:t xml:space="preserve">Le conditionnement </w:t>
      </w:r>
      <w:r w:rsidRPr="00E04830">
        <w:rPr>
          <w:rFonts w:ascii="Marianne" w:hAnsi="Marianne" w:cs="Arial"/>
          <w:i/>
          <w:color w:val="000000"/>
          <w:sz w:val="20"/>
        </w:rPr>
        <w:t>(façonnage et emballage pour les sujets en braille)</w:t>
      </w:r>
      <w:r w:rsidRPr="00E04830">
        <w:rPr>
          <w:rFonts w:ascii="Calibri" w:hAnsi="Calibri" w:cs="Calibri"/>
          <w:i/>
          <w:color w:val="000000"/>
          <w:sz w:val="20"/>
        </w:rPr>
        <w:t> </w:t>
      </w:r>
      <w:r w:rsidRPr="00E04830">
        <w:rPr>
          <w:rFonts w:ascii="Marianne" w:hAnsi="Marianne" w:cs="Arial"/>
          <w:i/>
          <w:color w:val="000000"/>
          <w:sz w:val="20"/>
        </w:rPr>
        <w:t>;</w:t>
      </w:r>
    </w:p>
    <w:p w14:paraId="39788A5F" w14:textId="77777777" w:rsidR="00A70779" w:rsidRPr="00E04830" w:rsidRDefault="00A70779" w:rsidP="00A70779">
      <w:pPr>
        <w:pStyle w:val="En-ttebase"/>
        <w:keepLines w:val="0"/>
        <w:numPr>
          <w:ilvl w:val="0"/>
          <w:numId w:val="5"/>
        </w:numPr>
        <w:tabs>
          <w:tab w:val="clear" w:pos="1996"/>
          <w:tab w:val="clear" w:pos="4320"/>
          <w:tab w:val="clear" w:pos="8640"/>
          <w:tab w:val="num" w:pos="540"/>
        </w:tabs>
        <w:ind w:left="0" w:firstLine="0"/>
        <w:jc w:val="both"/>
        <w:rPr>
          <w:rFonts w:ascii="Marianne" w:hAnsi="Marianne" w:cs="Arial"/>
          <w:color w:val="000000"/>
          <w:sz w:val="20"/>
        </w:rPr>
      </w:pPr>
      <w:r w:rsidRPr="00E04830">
        <w:rPr>
          <w:rFonts w:ascii="Marianne" w:hAnsi="Marianne" w:cs="Arial"/>
          <w:color w:val="000000"/>
          <w:sz w:val="20"/>
        </w:rPr>
        <w:t>La livraison (</w:t>
      </w:r>
      <w:r w:rsidRPr="00E04830">
        <w:rPr>
          <w:rFonts w:ascii="Marianne" w:hAnsi="Marianne" w:cs="Arial"/>
          <w:i/>
          <w:color w:val="000000"/>
          <w:sz w:val="20"/>
        </w:rPr>
        <w:t>lieu unique de livraison au SIEC à Arcueil)</w:t>
      </w:r>
    </w:p>
    <w:p w14:paraId="60613461" w14:textId="77777777" w:rsidR="00A70779" w:rsidRPr="00E04830" w:rsidRDefault="00A70779" w:rsidP="00A70779">
      <w:pPr>
        <w:pStyle w:val="En-ttebase"/>
        <w:keepLines w:val="0"/>
        <w:tabs>
          <w:tab w:val="clear" w:pos="4320"/>
          <w:tab w:val="clear" w:pos="8640"/>
        </w:tabs>
        <w:jc w:val="both"/>
        <w:rPr>
          <w:rFonts w:ascii="Marianne" w:hAnsi="Marianne" w:cs="Arial"/>
          <w:color w:val="000000"/>
          <w:sz w:val="20"/>
        </w:rPr>
      </w:pPr>
    </w:p>
    <w:p w14:paraId="0C234D3A" w14:textId="77777777" w:rsidR="00A70779" w:rsidRPr="00E04830" w:rsidRDefault="00A70779" w:rsidP="00A70779">
      <w:pPr>
        <w:pStyle w:val="En-ttebase"/>
        <w:keepLines w:val="0"/>
        <w:tabs>
          <w:tab w:val="clear" w:pos="4320"/>
          <w:tab w:val="clear" w:pos="8640"/>
        </w:tabs>
        <w:jc w:val="both"/>
        <w:rPr>
          <w:rFonts w:ascii="Marianne" w:hAnsi="Marianne" w:cs="Arial"/>
          <w:color w:val="000000"/>
          <w:sz w:val="20"/>
        </w:rPr>
      </w:pPr>
      <w:r w:rsidRPr="00E04830">
        <w:rPr>
          <w:rFonts w:ascii="Marianne" w:hAnsi="Marianne" w:cs="Arial"/>
          <w:color w:val="000000"/>
          <w:sz w:val="20"/>
        </w:rPr>
        <w:t>Ces travaux peuvent concerner tant les sujets d'examens ou concours eux-mêmes que les corrigés.</w:t>
      </w:r>
    </w:p>
    <w:p w14:paraId="41565155" w14:textId="77777777" w:rsidR="00A70779" w:rsidRPr="00E04830" w:rsidRDefault="00A70779" w:rsidP="00A70779">
      <w:pPr>
        <w:pStyle w:val="En-ttebase"/>
        <w:keepLines w:val="0"/>
        <w:tabs>
          <w:tab w:val="clear" w:pos="4320"/>
          <w:tab w:val="clear" w:pos="8640"/>
        </w:tabs>
        <w:jc w:val="both"/>
        <w:rPr>
          <w:rFonts w:ascii="Marianne" w:hAnsi="Marianne" w:cs="Arial"/>
          <w:color w:val="000000"/>
          <w:sz w:val="20"/>
        </w:rPr>
      </w:pPr>
    </w:p>
    <w:p w14:paraId="277B0A9D" w14:textId="77777777" w:rsidR="00A70779" w:rsidRPr="00E04830" w:rsidRDefault="00A70779" w:rsidP="00A70779">
      <w:pPr>
        <w:pStyle w:val="Titre2"/>
        <w:rPr>
          <w:rFonts w:ascii="Marianne" w:hAnsi="Marianne" w:cs="Arial"/>
          <w:sz w:val="20"/>
          <w:szCs w:val="20"/>
        </w:rPr>
      </w:pPr>
      <w:bookmarkStart w:id="4" w:name="_Toc476218106"/>
      <w:bookmarkEnd w:id="3"/>
      <w:r w:rsidRPr="00E04830">
        <w:rPr>
          <w:rFonts w:ascii="Marianne" w:hAnsi="Marianne" w:cs="Arial"/>
          <w:sz w:val="20"/>
          <w:szCs w:val="20"/>
        </w:rPr>
        <w:t>2.2. Caractéristiques des documents livrés</w:t>
      </w:r>
      <w:bookmarkEnd w:id="4"/>
    </w:p>
    <w:p w14:paraId="3652EF9E" w14:textId="41CE8CCA" w:rsidR="00A70779" w:rsidRPr="00E04830" w:rsidRDefault="00A70779" w:rsidP="00A70779">
      <w:pPr>
        <w:pStyle w:val="Normalcentr"/>
        <w:tabs>
          <w:tab w:val="num" w:pos="2345"/>
        </w:tabs>
        <w:spacing w:line="240" w:lineRule="auto"/>
        <w:ind w:left="0" w:right="0"/>
        <w:rPr>
          <w:rFonts w:ascii="Marianne" w:hAnsi="Marianne" w:cs="Arial"/>
          <w:color w:val="000000"/>
          <w:sz w:val="20"/>
          <w:lang w:val="fr-FR"/>
        </w:rPr>
      </w:pPr>
      <w:r w:rsidRPr="00E04830">
        <w:rPr>
          <w:rFonts w:ascii="Marianne" w:hAnsi="Marianne" w:cs="Arial"/>
          <w:color w:val="000000"/>
          <w:sz w:val="20"/>
          <w:lang w:val="fr-FR"/>
        </w:rPr>
        <w:t>Les prestations demandées doivent couvrir les besoins du SIEC</w:t>
      </w:r>
      <w:r w:rsidR="00FD2D15" w:rsidRPr="00E04830">
        <w:rPr>
          <w:rFonts w:ascii="Calibri" w:hAnsi="Calibri" w:cs="Calibri"/>
          <w:color w:val="000000"/>
          <w:sz w:val="20"/>
          <w:lang w:val="fr-FR"/>
        </w:rPr>
        <w:t> </w:t>
      </w:r>
      <w:r w:rsidR="00FD2D15" w:rsidRPr="00E04830">
        <w:rPr>
          <w:rFonts w:ascii="Marianne" w:hAnsi="Marianne" w:cs="Arial"/>
          <w:color w:val="000000"/>
          <w:sz w:val="20"/>
          <w:lang w:val="fr-FR"/>
        </w:rPr>
        <w:t>:</w:t>
      </w:r>
    </w:p>
    <w:p w14:paraId="26BF5E49" w14:textId="251E7FD1" w:rsidR="00A70779" w:rsidRPr="00E04830" w:rsidRDefault="00A70779" w:rsidP="00A70779">
      <w:pPr>
        <w:pStyle w:val="Normalcentr"/>
        <w:tabs>
          <w:tab w:val="left" w:pos="900"/>
        </w:tabs>
        <w:spacing w:line="240" w:lineRule="auto"/>
        <w:ind w:left="0" w:right="0"/>
        <w:rPr>
          <w:rFonts w:ascii="Marianne" w:hAnsi="Marianne" w:cs="Arial"/>
          <w:color w:val="000000"/>
          <w:sz w:val="20"/>
          <w:lang w:val="fr-FR"/>
        </w:rPr>
      </w:pPr>
      <w:r w:rsidRPr="00E04830">
        <w:rPr>
          <w:rFonts w:ascii="Marianne" w:hAnsi="Marianne" w:cs="Arial"/>
          <w:color w:val="000000"/>
          <w:sz w:val="20"/>
          <w:lang w:val="fr-FR"/>
        </w:rPr>
        <w:lastRenderedPageBreak/>
        <w:sym w:font="Wingdings" w:char="F077"/>
      </w:r>
      <w:r w:rsidRPr="00E04830">
        <w:rPr>
          <w:rFonts w:ascii="Marianne" w:hAnsi="Marianne" w:cs="Arial"/>
          <w:color w:val="000000"/>
          <w:sz w:val="20"/>
          <w:lang w:val="fr-FR"/>
        </w:rPr>
        <w:t xml:space="preserve"> </w:t>
      </w:r>
      <w:r w:rsidRPr="00E04830">
        <w:rPr>
          <w:rFonts w:ascii="Marianne" w:hAnsi="Marianne" w:cs="Arial"/>
          <w:color w:val="000000"/>
          <w:sz w:val="20"/>
          <w:lang w:val="fr-FR"/>
        </w:rPr>
        <w:tab/>
      </w:r>
      <w:r w:rsidR="00FD2D15" w:rsidRPr="00E04830">
        <w:rPr>
          <w:rFonts w:ascii="Marianne" w:hAnsi="Marianne" w:cs="Arial"/>
          <w:color w:val="000000"/>
          <w:sz w:val="20"/>
          <w:lang w:val="fr-FR"/>
        </w:rPr>
        <w:t>En</w:t>
      </w:r>
      <w:r w:rsidRPr="00E04830">
        <w:rPr>
          <w:rFonts w:ascii="Marianne" w:hAnsi="Marianne" w:cs="Arial"/>
          <w:color w:val="000000"/>
          <w:sz w:val="20"/>
          <w:lang w:val="fr-FR"/>
        </w:rPr>
        <w:t xml:space="preserve"> matière de gros caractères</w:t>
      </w:r>
      <w:r w:rsidR="0048140E" w:rsidRPr="00E04830">
        <w:rPr>
          <w:rFonts w:ascii="Marianne" w:hAnsi="Marianne" w:cs="Arial"/>
          <w:color w:val="000000"/>
          <w:sz w:val="20"/>
          <w:lang w:val="fr-FR"/>
        </w:rPr>
        <w:t>,</w:t>
      </w:r>
      <w:r w:rsidRPr="00E04830">
        <w:rPr>
          <w:rFonts w:ascii="Marianne" w:hAnsi="Marianne" w:cs="Arial"/>
          <w:color w:val="000000"/>
          <w:sz w:val="20"/>
          <w:lang w:val="fr-FR"/>
        </w:rPr>
        <w:t xml:space="preserve"> de braille</w:t>
      </w:r>
      <w:r w:rsidRPr="00E04830">
        <w:rPr>
          <w:rFonts w:ascii="Calibri" w:hAnsi="Calibri" w:cs="Calibri"/>
          <w:color w:val="000000"/>
          <w:sz w:val="20"/>
          <w:lang w:val="fr-FR"/>
        </w:rPr>
        <w:t> </w:t>
      </w:r>
      <w:r w:rsidR="00FD2D15" w:rsidRPr="00E04830">
        <w:rPr>
          <w:rFonts w:ascii="Marianne" w:hAnsi="Marianne" w:cs="Arial"/>
          <w:color w:val="000000"/>
          <w:sz w:val="20"/>
          <w:lang w:val="fr-FR"/>
        </w:rPr>
        <w:t xml:space="preserve">et de braille numérique </w:t>
      </w:r>
      <w:r w:rsidRPr="00E04830">
        <w:rPr>
          <w:rFonts w:ascii="Marianne" w:hAnsi="Marianne" w:cs="Arial"/>
          <w:color w:val="000000"/>
          <w:sz w:val="20"/>
          <w:lang w:val="fr-FR"/>
        </w:rPr>
        <w:t>;</w:t>
      </w:r>
    </w:p>
    <w:p w14:paraId="1690E0DA" w14:textId="2539416B" w:rsidR="00A70779" w:rsidRPr="00E04830" w:rsidRDefault="00FD2D15" w:rsidP="00A70779">
      <w:pPr>
        <w:pStyle w:val="Normalcentr"/>
        <w:numPr>
          <w:ilvl w:val="0"/>
          <w:numId w:val="6"/>
        </w:numPr>
        <w:spacing w:line="240" w:lineRule="auto"/>
        <w:ind w:left="0" w:right="0" w:firstLine="0"/>
        <w:rPr>
          <w:rFonts w:ascii="Marianne" w:hAnsi="Marianne" w:cs="Arial"/>
          <w:color w:val="000000"/>
          <w:sz w:val="20"/>
          <w:lang w:val="fr-FR"/>
        </w:rPr>
      </w:pPr>
      <w:r w:rsidRPr="00E04830">
        <w:rPr>
          <w:rFonts w:ascii="Marianne" w:hAnsi="Marianne" w:cs="Arial"/>
          <w:color w:val="000000"/>
          <w:sz w:val="20"/>
          <w:lang w:val="fr-FR"/>
        </w:rPr>
        <w:t>De</w:t>
      </w:r>
      <w:r w:rsidR="00A70779" w:rsidRPr="00E04830">
        <w:rPr>
          <w:rFonts w:ascii="Marianne" w:hAnsi="Marianne" w:cs="Arial"/>
          <w:color w:val="000000"/>
          <w:sz w:val="20"/>
          <w:lang w:val="fr-FR"/>
        </w:rPr>
        <w:t xml:space="preserve"> reproduction de tout type d’iconographie présente dans les documents</w:t>
      </w:r>
      <w:r w:rsidR="00A70779" w:rsidRPr="00E04830">
        <w:rPr>
          <w:rFonts w:ascii="Calibri" w:hAnsi="Calibri" w:cs="Calibri"/>
          <w:color w:val="000000"/>
          <w:sz w:val="20"/>
          <w:lang w:val="fr-FR"/>
        </w:rPr>
        <w:t> </w:t>
      </w:r>
      <w:r w:rsidR="00A70779" w:rsidRPr="00E04830">
        <w:rPr>
          <w:rFonts w:ascii="Marianne" w:hAnsi="Marianne" w:cs="Arial"/>
          <w:color w:val="000000"/>
          <w:sz w:val="20"/>
          <w:lang w:val="fr-FR"/>
        </w:rPr>
        <w:t>;</w:t>
      </w:r>
    </w:p>
    <w:p w14:paraId="4F0EC5DD" w14:textId="3BEF7D1E" w:rsidR="00A70779" w:rsidRPr="00E04830" w:rsidRDefault="00FD2D15" w:rsidP="00A70779">
      <w:pPr>
        <w:pStyle w:val="Normalcentr"/>
        <w:numPr>
          <w:ilvl w:val="0"/>
          <w:numId w:val="6"/>
        </w:numPr>
        <w:spacing w:line="240" w:lineRule="auto"/>
        <w:ind w:left="0" w:right="0" w:firstLine="0"/>
        <w:rPr>
          <w:rFonts w:ascii="Marianne" w:hAnsi="Marianne" w:cs="Arial"/>
          <w:color w:val="000000"/>
          <w:sz w:val="20"/>
          <w:lang w:val="fr-FR"/>
        </w:rPr>
      </w:pPr>
      <w:r w:rsidRPr="00E04830">
        <w:rPr>
          <w:rFonts w:ascii="Marianne" w:hAnsi="Marianne" w:cs="Arial"/>
          <w:color w:val="000000"/>
          <w:sz w:val="20"/>
          <w:lang w:val="fr-FR"/>
        </w:rPr>
        <w:t>Monochromes</w:t>
      </w:r>
      <w:r w:rsidR="00A70779" w:rsidRPr="00E04830">
        <w:rPr>
          <w:rFonts w:ascii="Marianne" w:hAnsi="Marianne" w:cs="Arial"/>
          <w:color w:val="000000"/>
          <w:sz w:val="20"/>
          <w:lang w:val="fr-FR"/>
        </w:rPr>
        <w:t xml:space="preserve"> et polychromes</w:t>
      </w:r>
      <w:r w:rsidR="00A70779" w:rsidRPr="00E04830">
        <w:rPr>
          <w:rFonts w:ascii="Calibri" w:hAnsi="Calibri" w:cs="Calibri"/>
          <w:color w:val="000000"/>
          <w:sz w:val="20"/>
          <w:lang w:val="fr-FR"/>
        </w:rPr>
        <w:t> </w:t>
      </w:r>
      <w:r w:rsidR="00A70779" w:rsidRPr="00E04830">
        <w:rPr>
          <w:rFonts w:ascii="Marianne" w:hAnsi="Marianne" w:cs="Arial"/>
          <w:color w:val="000000"/>
          <w:sz w:val="20"/>
          <w:lang w:val="fr-FR"/>
        </w:rPr>
        <w:t>;</w:t>
      </w:r>
    </w:p>
    <w:p w14:paraId="04C991BF" w14:textId="24654682" w:rsidR="00A70779" w:rsidRPr="00E04830" w:rsidRDefault="00FD2D15" w:rsidP="00A70779">
      <w:pPr>
        <w:pStyle w:val="Normalcentr"/>
        <w:numPr>
          <w:ilvl w:val="0"/>
          <w:numId w:val="6"/>
        </w:numPr>
        <w:spacing w:line="240" w:lineRule="auto"/>
        <w:ind w:left="0" w:right="0" w:firstLine="0"/>
        <w:rPr>
          <w:rFonts w:ascii="Marianne" w:hAnsi="Marianne" w:cs="Arial"/>
          <w:color w:val="000000"/>
          <w:sz w:val="20"/>
          <w:lang w:val="fr-FR"/>
        </w:rPr>
      </w:pPr>
      <w:r w:rsidRPr="00E04830">
        <w:rPr>
          <w:rFonts w:ascii="Marianne" w:hAnsi="Marianne" w:cs="Arial"/>
          <w:color w:val="000000"/>
          <w:sz w:val="20"/>
          <w:lang w:val="fr-FR"/>
        </w:rPr>
        <w:t>À</w:t>
      </w:r>
      <w:r w:rsidR="00A70779" w:rsidRPr="00E04830">
        <w:rPr>
          <w:rFonts w:ascii="Marianne" w:hAnsi="Marianne" w:cs="Arial"/>
          <w:color w:val="000000"/>
          <w:sz w:val="20"/>
          <w:lang w:val="fr-FR"/>
        </w:rPr>
        <w:t xml:space="preserve"> partir d’originaux papier et/ou numériques</w:t>
      </w:r>
      <w:r w:rsidR="00A70779" w:rsidRPr="00E04830">
        <w:rPr>
          <w:rFonts w:ascii="Calibri" w:hAnsi="Calibri" w:cs="Calibri"/>
          <w:color w:val="000000"/>
          <w:sz w:val="20"/>
          <w:lang w:val="fr-FR"/>
        </w:rPr>
        <w:t> </w:t>
      </w:r>
      <w:r w:rsidR="00A70779" w:rsidRPr="00E04830">
        <w:rPr>
          <w:rFonts w:ascii="Marianne" w:hAnsi="Marianne" w:cs="Arial"/>
          <w:color w:val="000000"/>
          <w:sz w:val="20"/>
          <w:lang w:val="fr-FR"/>
        </w:rPr>
        <w:t>;</w:t>
      </w:r>
    </w:p>
    <w:p w14:paraId="43E8F36D" w14:textId="5087E3EC" w:rsidR="00A70779" w:rsidRPr="00E04830" w:rsidRDefault="00FD2D15" w:rsidP="00A70779">
      <w:pPr>
        <w:pStyle w:val="Normalcentr"/>
        <w:numPr>
          <w:ilvl w:val="0"/>
          <w:numId w:val="6"/>
        </w:numPr>
        <w:spacing w:line="240" w:lineRule="auto"/>
        <w:ind w:left="0" w:right="0" w:firstLine="0"/>
        <w:rPr>
          <w:rFonts w:ascii="Marianne" w:hAnsi="Marianne" w:cs="Arial"/>
          <w:color w:val="000000"/>
          <w:sz w:val="20"/>
          <w:lang w:val="fr-FR"/>
        </w:rPr>
      </w:pPr>
      <w:r w:rsidRPr="00E04830">
        <w:rPr>
          <w:rFonts w:ascii="Marianne" w:hAnsi="Marianne" w:cs="Arial"/>
          <w:color w:val="000000"/>
          <w:sz w:val="20"/>
          <w:lang w:val="fr-FR"/>
        </w:rPr>
        <w:t>Le</w:t>
      </w:r>
      <w:r w:rsidR="00A70779" w:rsidRPr="00E04830">
        <w:rPr>
          <w:rFonts w:ascii="Marianne" w:hAnsi="Marianne" w:cs="Arial"/>
          <w:color w:val="000000"/>
          <w:sz w:val="20"/>
          <w:lang w:val="fr-FR"/>
        </w:rPr>
        <w:t xml:space="preserve"> façonnage en ligne et hors ligne</w:t>
      </w:r>
      <w:r w:rsidR="00A70779" w:rsidRPr="00E04830">
        <w:rPr>
          <w:rFonts w:ascii="Calibri" w:hAnsi="Calibri" w:cs="Calibri"/>
          <w:color w:val="000000"/>
          <w:sz w:val="20"/>
          <w:lang w:val="fr-FR"/>
        </w:rPr>
        <w:t> </w:t>
      </w:r>
      <w:r w:rsidR="00A70779" w:rsidRPr="00E04830">
        <w:rPr>
          <w:rFonts w:ascii="Marianne" w:hAnsi="Marianne" w:cs="Arial"/>
          <w:color w:val="000000"/>
          <w:sz w:val="20"/>
          <w:lang w:val="fr-FR"/>
        </w:rPr>
        <w:t>;</w:t>
      </w:r>
    </w:p>
    <w:p w14:paraId="5ACF686C" w14:textId="0E9D4921" w:rsidR="00A70779" w:rsidRPr="00E04830" w:rsidRDefault="00FD2D15" w:rsidP="00A70779">
      <w:pPr>
        <w:pStyle w:val="Normalcentr"/>
        <w:numPr>
          <w:ilvl w:val="0"/>
          <w:numId w:val="6"/>
        </w:numPr>
        <w:spacing w:line="240" w:lineRule="auto"/>
        <w:ind w:left="0" w:right="0" w:firstLine="0"/>
        <w:rPr>
          <w:rFonts w:ascii="Marianne" w:hAnsi="Marianne" w:cs="Arial"/>
          <w:color w:val="000000"/>
          <w:sz w:val="20"/>
          <w:lang w:val="fr-FR"/>
        </w:rPr>
      </w:pPr>
      <w:r w:rsidRPr="00E04830">
        <w:rPr>
          <w:rFonts w:ascii="Marianne" w:hAnsi="Marianne" w:cs="Arial"/>
          <w:color w:val="000000"/>
          <w:sz w:val="20"/>
          <w:lang w:val="fr-FR"/>
        </w:rPr>
        <w:t>De</w:t>
      </w:r>
      <w:r w:rsidR="00A70779" w:rsidRPr="00E04830">
        <w:rPr>
          <w:rFonts w:ascii="Marianne" w:hAnsi="Marianne" w:cs="Arial"/>
          <w:color w:val="000000"/>
          <w:sz w:val="20"/>
          <w:lang w:val="fr-FR"/>
        </w:rPr>
        <w:t xml:space="preserve"> conditionnement, d’enlèvement et de livraison.</w:t>
      </w:r>
    </w:p>
    <w:p w14:paraId="61E5F08B" w14:textId="77777777" w:rsidR="00A70779" w:rsidRPr="00E04830" w:rsidRDefault="00A70779" w:rsidP="00A70779">
      <w:pPr>
        <w:pStyle w:val="Normalcentr"/>
        <w:tabs>
          <w:tab w:val="num" w:pos="2345"/>
        </w:tabs>
        <w:spacing w:line="240" w:lineRule="auto"/>
        <w:ind w:left="0" w:right="0"/>
        <w:rPr>
          <w:rFonts w:ascii="Marianne" w:hAnsi="Marianne" w:cs="Arial"/>
          <w:color w:val="000000"/>
          <w:sz w:val="20"/>
          <w:lang w:val="fr-FR"/>
        </w:rPr>
      </w:pPr>
    </w:p>
    <w:p w14:paraId="4D49E142" w14:textId="77777777" w:rsidR="00A70779" w:rsidRPr="00E04830" w:rsidRDefault="00A70779" w:rsidP="00A70779">
      <w:pPr>
        <w:pStyle w:val="Normalcentr"/>
        <w:tabs>
          <w:tab w:val="num" w:pos="2345"/>
        </w:tabs>
        <w:spacing w:line="240" w:lineRule="auto"/>
        <w:ind w:left="0" w:right="0"/>
        <w:rPr>
          <w:rFonts w:ascii="Marianne" w:hAnsi="Marianne" w:cs="Arial"/>
          <w:color w:val="000000"/>
          <w:sz w:val="20"/>
          <w:lang w:val="fr-FR"/>
        </w:rPr>
      </w:pPr>
      <w:r w:rsidRPr="00E04830">
        <w:rPr>
          <w:rFonts w:ascii="Marianne" w:hAnsi="Marianne" w:cs="Arial"/>
          <w:color w:val="000000"/>
          <w:sz w:val="20"/>
          <w:lang w:val="fr-FR"/>
        </w:rPr>
        <w:t xml:space="preserve">Il concerne des commandes au format numérique (un seul exemplaire du fichier adapté à fournir pour les gros caractères, mais aussi au format papier dont les quantités se situent entre 1 et 15 exemplaires environ pour le braille. </w:t>
      </w:r>
    </w:p>
    <w:p w14:paraId="265375DF" w14:textId="77777777" w:rsidR="00A70779" w:rsidRPr="00E04830" w:rsidRDefault="00A70779" w:rsidP="00A70779">
      <w:pPr>
        <w:pStyle w:val="En-ttebase"/>
        <w:keepLines w:val="0"/>
        <w:tabs>
          <w:tab w:val="clear" w:pos="4320"/>
          <w:tab w:val="clear" w:pos="8640"/>
        </w:tabs>
        <w:jc w:val="both"/>
        <w:rPr>
          <w:rFonts w:ascii="Marianne" w:hAnsi="Marianne" w:cs="Arial"/>
          <w:color w:val="000000"/>
          <w:sz w:val="20"/>
        </w:rPr>
      </w:pPr>
    </w:p>
    <w:p w14:paraId="6ADDBE21" w14:textId="77777777" w:rsidR="00A70779" w:rsidRPr="00E04830" w:rsidRDefault="00A70779" w:rsidP="00A70779">
      <w:pPr>
        <w:pStyle w:val="En-ttebase"/>
        <w:keepLines w:val="0"/>
        <w:tabs>
          <w:tab w:val="clear" w:pos="4320"/>
          <w:tab w:val="clear" w:pos="8640"/>
        </w:tabs>
        <w:jc w:val="both"/>
        <w:rPr>
          <w:rFonts w:ascii="Marianne" w:hAnsi="Marianne" w:cs="Arial"/>
          <w:b/>
          <w:bCs/>
          <w:color w:val="000000"/>
          <w:sz w:val="20"/>
          <w:u w:val="single"/>
        </w:rPr>
      </w:pPr>
      <w:r w:rsidRPr="00E04830">
        <w:rPr>
          <w:rFonts w:ascii="Marianne" w:hAnsi="Marianne" w:cs="Arial"/>
          <w:b/>
          <w:bCs/>
          <w:color w:val="000000"/>
          <w:sz w:val="20"/>
          <w:u w:val="single"/>
        </w:rPr>
        <w:t>Attention</w:t>
      </w:r>
      <w:r w:rsidRPr="00E04830">
        <w:rPr>
          <w:rFonts w:ascii="Calibri" w:hAnsi="Calibri" w:cs="Calibri"/>
          <w:b/>
          <w:bCs/>
          <w:color w:val="000000"/>
          <w:sz w:val="20"/>
          <w:u w:val="single"/>
        </w:rPr>
        <w:t> </w:t>
      </w:r>
      <w:r w:rsidRPr="00E04830">
        <w:rPr>
          <w:rFonts w:ascii="Marianne" w:hAnsi="Marianne" w:cs="Arial"/>
          <w:b/>
          <w:bCs/>
          <w:color w:val="000000"/>
          <w:sz w:val="20"/>
          <w:u w:val="single"/>
        </w:rPr>
        <w:t xml:space="preserve">: </w:t>
      </w:r>
    </w:p>
    <w:p w14:paraId="57D3FB30" w14:textId="77777777" w:rsidR="00A70779" w:rsidRPr="00E04830" w:rsidRDefault="00A70779" w:rsidP="00A70779">
      <w:pPr>
        <w:pStyle w:val="En-ttebase"/>
        <w:keepLines w:val="0"/>
        <w:tabs>
          <w:tab w:val="clear" w:pos="4320"/>
          <w:tab w:val="clear" w:pos="8640"/>
        </w:tabs>
        <w:jc w:val="both"/>
        <w:rPr>
          <w:rFonts w:ascii="Marianne" w:hAnsi="Marianne" w:cs="Arial"/>
          <w:b/>
          <w:bCs/>
          <w:color w:val="000000"/>
          <w:sz w:val="20"/>
        </w:rPr>
      </w:pPr>
      <w:r w:rsidRPr="00E04830">
        <w:rPr>
          <w:rFonts w:ascii="Marianne" w:hAnsi="Marianne" w:cs="Arial"/>
          <w:b/>
          <w:bCs/>
          <w:color w:val="000000"/>
          <w:sz w:val="20"/>
        </w:rPr>
        <w:t>Tous les chiffres communiqués dans le présent CCTP ont une valeur indicative.</w:t>
      </w:r>
    </w:p>
    <w:p w14:paraId="7A583C5F" w14:textId="77777777" w:rsidR="00A70779" w:rsidRPr="00E04830" w:rsidRDefault="00A70779" w:rsidP="00A70779">
      <w:pPr>
        <w:rPr>
          <w:rFonts w:ascii="Marianne" w:hAnsi="Marianne"/>
        </w:rPr>
      </w:pPr>
    </w:p>
    <w:p w14:paraId="261103D8" w14:textId="55562646" w:rsidR="00A70779" w:rsidRPr="00DB0176" w:rsidRDefault="00E04830" w:rsidP="00A70779">
      <w:pPr>
        <w:rPr>
          <w:rFonts w:ascii="Marianne" w:hAnsi="Marianne"/>
          <w:sz w:val="20"/>
          <w:szCs w:val="20"/>
        </w:rPr>
      </w:pPr>
      <w:r w:rsidRPr="00DB0176">
        <w:rPr>
          <w:rFonts w:ascii="Marianne" w:hAnsi="Marianne"/>
          <w:sz w:val="20"/>
          <w:szCs w:val="20"/>
        </w:rPr>
        <w:t>L</w:t>
      </w:r>
      <w:r w:rsidR="00A70779" w:rsidRPr="00DB0176">
        <w:rPr>
          <w:rFonts w:ascii="Marianne" w:hAnsi="Marianne"/>
          <w:sz w:val="20"/>
          <w:szCs w:val="20"/>
        </w:rPr>
        <w:t xml:space="preserve">es prestations se décomposent en </w:t>
      </w:r>
      <w:r w:rsidR="00FD2D15" w:rsidRPr="00DB0176">
        <w:rPr>
          <w:rFonts w:ascii="Marianne" w:hAnsi="Marianne"/>
          <w:sz w:val="20"/>
          <w:szCs w:val="20"/>
        </w:rPr>
        <w:t>3</w:t>
      </w:r>
      <w:r w:rsidR="00A70779" w:rsidRPr="00DB0176">
        <w:rPr>
          <w:rFonts w:ascii="Marianne" w:hAnsi="Marianne"/>
          <w:sz w:val="20"/>
          <w:szCs w:val="20"/>
        </w:rPr>
        <w:t xml:space="preserve"> catégories de documents</w:t>
      </w:r>
      <w:r w:rsidR="00A70779" w:rsidRPr="00DB0176">
        <w:rPr>
          <w:rFonts w:ascii="Calibri" w:hAnsi="Calibri" w:cs="Calibri"/>
          <w:sz w:val="20"/>
          <w:szCs w:val="20"/>
        </w:rPr>
        <w:t> </w:t>
      </w:r>
      <w:r w:rsidR="00A70779" w:rsidRPr="00DB0176">
        <w:rPr>
          <w:rFonts w:ascii="Marianne" w:hAnsi="Marianne"/>
          <w:sz w:val="20"/>
          <w:szCs w:val="20"/>
        </w:rPr>
        <w:t>: les gros caract</w:t>
      </w:r>
      <w:r w:rsidR="00A70779" w:rsidRPr="00DB0176">
        <w:rPr>
          <w:rFonts w:ascii="Marianne" w:hAnsi="Marianne" w:cs="Marianne"/>
          <w:sz w:val="20"/>
          <w:szCs w:val="20"/>
        </w:rPr>
        <w:t>è</w:t>
      </w:r>
      <w:r w:rsidR="00A70779" w:rsidRPr="00DB0176">
        <w:rPr>
          <w:rFonts w:ascii="Marianne" w:hAnsi="Marianne"/>
          <w:sz w:val="20"/>
          <w:szCs w:val="20"/>
        </w:rPr>
        <w:t>res</w:t>
      </w:r>
      <w:r w:rsidR="00FD2D15" w:rsidRPr="00DB0176">
        <w:rPr>
          <w:rFonts w:ascii="Marianne" w:hAnsi="Marianne"/>
          <w:sz w:val="20"/>
          <w:szCs w:val="20"/>
        </w:rPr>
        <w:t>,</w:t>
      </w:r>
      <w:r w:rsidR="00A70779" w:rsidRPr="00DB0176">
        <w:rPr>
          <w:rFonts w:ascii="Marianne" w:hAnsi="Marianne"/>
          <w:sz w:val="20"/>
          <w:szCs w:val="20"/>
        </w:rPr>
        <w:t xml:space="preserve"> le braille</w:t>
      </w:r>
      <w:r w:rsidR="00FD2D15" w:rsidRPr="00DB0176">
        <w:rPr>
          <w:rFonts w:ascii="Marianne" w:hAnsi="Marianne"/>
          <w:sz w:val="20"/>
          <w:szCs w:val="20"/>
        </w:rPr>
        <w:t xml:space="preserve"> et le braille numérique</w:t>
      </w:r>
      <w:r w:rsidR="00DB0176">
        <w:rPr>
          <w:rFonts w:ascii="Marianne" w:hAnsi="Marianne"/>
          <w:sz w:val="20"/>
          <w:szCs w:val="20"/>
        </w:rPr>
        <w:t>.</w:t>
      </w:r>
    </w:p>
    <w:p w14:paraId="689ABE6E" w14:textId="77777777" w:rsidR="00FD2D15" w:rsidRPr="00DB0176" w:rsidRDefault="00FD2D15" w:rsidP="00A70779">
      <w:pPr>
        <w:rPr>
          <w:rFonts w:ascii="Marianne" w:hAnsi="Marianne"/>
          <w:sz w:val="20"/>
          <w:szCs w:val="20"/>
        </w:rPr>
      </w:pPr>
    </w:p>
    <w:p w14:paraId="75CD4EB5" w14:textId="77777777" w:rsidR="00A70779" w:rsidRPr="00E04830" w:rsidRDefault="00A70779" w:rsidP="00A70779">
      <w:pPr>
        <w:pStyle w:val="Titre2"/>
        <w:rPr>
          <w:rFonts w:ascii="Marianne" w:hAnsi="Marianne" w:cs="Arial"/>
          <w:sz w:val="20"/>
          <w:szCs w:val="20"/>
        </w:rPr>
      </w:pPr>
      <w:bookmarkStart w:id="5" w:name="_Toc476218107"/>
      <w:r w:rsidRPr="00E04830">
        <w:rPr>
          <w:rFonts w:ascii="Marianne" w:hAnsi="Marianne" w:cs="Arial"/>
          <w:sz w:val="20"/>
          <w:szCs w:val="20"/>
        </w:rPr>
        <w:t>2.2.1 / Les gros caractères</w:t>
      </w:r>
      <w:r w:rsidRPr="00E04830">
        <w:rPr>
          <w:rFonts w:ascii="Calibri" w:hAnsi="Calibri" w:cs="Calibri"/>
          <w:sz w:val="20"/>
          <w:szCs w:val="20"/>
        </w:rPr>
        <w:t> </w:t>
      </w:r>
      <w:r w:rsidRPr="00E04830">
        <w:rPr>
          <w:rFonts w:ascii="Marianne" w:hAnsi="Marianne" w:cs="Arial"/>
          <w:sz w:val="20"/>
          <w:szCs w:val="20"/>
        </w:rPr>
        <w:t>:</w:t>
      </w:r>
      <w:bookmarkEnd w:id="5"/>
      <w:r w:rsidRPr="00E04830">
        <w:rPr>
          <w:rFonts w:ascii="Marianne" w:hAnsi="Marianne" w:cs="Arial"/>
          <w:sz w:val="20"/>
          <w:szCs w:val="20"/>
        </w:rPr>
        <w:t xml:space="preserve"> </w:t>
      </w:r>
    </w:p>
    <w:p w14:paraId="60515C67" w14:textId="66DD3ABC" w:rsidR="00A70779" w:rsidRPr="00E04830" w:rsidRDefault="00A70779" w:rsidP="00A70779">
      <w:pPr>
        <w:pStyle w:val="Titre3"/>
        <w:rPr>
          <w:rFonts w:ascii="Marianne" w:hAnsi="Marianne" w:cs="Arial"/>
          <w:b/>
          <w:bCs/>
          <w:color w:val="auto"/>
          <w:sz w:val="20"/>
          <w:szCs w:val="20"/>
        </w:rPr>
      </w:pPr>
      <w:bookmarkStart w:id="6" w:name="_Toc476218108"/>
      <w:r w:rsidRPr="00E04830">
        <w:rPr>
          <w:rFonts w:ascii="Marianne" w:hAnsi="Marianne" w:cs="Arial"/>
          <w:b/>
          <w:bCs/>
          <w:color w:val="auto"/>
          <w:sz w:val="20"/>
          <w:szCs w:val="20"/>
        </w:rPr>
        <w:t>2.2.1.1/ Documents au format natif (Word, .</w:t>
      </w:r>
      <w:proofErr w:type="spellStart"/>
      <w:r w:rsidRPr="00E04830">
        <w:rPr>
          <w:rFonts w:ascii="Marianne" w:hAnsi="Marianne" w:cs="Arial"/>
          <w:b/>
          <w:bCs/>
          <w:color w:val="auto"/>
          <w:sz w:val="20"/>
          <w:szCs w:val="20"/>
        </w:rPr>
        <w:t>doc</w:t>
      </w:r>
      <w:r w:rsidR="00DB0176">
        <w:rPr>
          <w:rFonts w:ascii="Marianne" w:hAnsi="Marianne" w:cs="Arial"/>
          <w:b/>
          <w:bCs/>
          <w:color w:val="auto"/>
          <w:sz w:val="20"/>
          <w:szCs w:val="20"/>
        </w:rPr>
        <w:t>x</w:t>
      </w:r>
      <w:proofErr w:type="spellEnd"/>
      <w:r w:rsidRPr="00E04830">
        <w:rPr>
          <w:rFonts w:ascii="Marianne" w:hAnsi="Marianne" w:cs="Arial"/>
          <w:b/>
          <w:bCs/>
          <w:color w:val="auto"/>
          <w:sz w:val="20"/>
          <w:szCs w:val="20"/>
        </w:rPr>
        <w:t>)</w:t>
      </w:r>
      <w:bookmarkEnd w:id="6"/>
    </w:p>
    <w:p w14:paraId="32AE451E" w14:textId="77777777" w:rsidR="00FD2D15" w:rsidRPr="00E04830" w:rsidRDefault="00FD2D15" w:rsidP="00FD2D15">
      <w:pPr>
        <w:rPr>
          <w:rFonts w:ascii="Marianne" w:hAnsi="Marianne"/>
        </w:rPr>
      </w:pPr>
    </w:p>
    <w:p w14:paraId="2C52D5ED" w14:textId="77777777" w:rsidR="00A70779" w:rsidRPr="00DB0176" w:rsidRDefault="00A70779" w:rsidP="00FD2D15">
      <w:pPr>
        <w:rPr>
          <w:rFonts w:ascii="Marianne" w:hAnsi="Marianne"/>
          <w:color w:val="000000"/>
          <w:sz w:val="20"/>
          <w:szCs w:val="20"/>
        </w:rPr>
      </w:pPr>
      <w:r w:rsidRPr="00DB0176">
        <w:rPr>
          <w:rFonts w:ascii="Marianne" w:hAnsi="Marianne"/>
          <w:color w:val="000000"/>
          <w:sz w:val="20"/>
          <w:szCs w:val="20"/>
        </w:rPr>
        <w:t>Adaptation au format gros caractères Arial 16 ou Arial 20</w:t>
      </w:r>
    </w:p>
    <w:p w14:paraId="00E5BE44" w14:textId="77777777" w:rsidR="00A70779" w:rsidRPr="00DB0176" w:rsidRDefault="00A70779" w:rsidP="00FD2D15">
      <w:pPr>
        <w:pStyle w:val="Titre9"/>
        <w:spacing w:before="0"/>
        <w:rPr>
          <w:rFonts w:ascii="Marianne" w:hAnsi="Marianne" w:cs="Arial"/>
          <w:bCs/>
          <w:i w:val="0"/>
          <w:iCs w:val="0"/>
          <w:color w:val="000000"/>
          <w:sz w:val="20"/>
          <w:szCs w:val="20"/>
        </w:rPr>
      </w:pPr>
      <w:r w:rsidRPr="00DB0176">
        <w:rPr>
          <w:rFonts w:ascii="Marianne" w:hAnsi="Marianne" w:cs="Arial"/>
          <w:bCs/>
          <w:i w:val="0"/>
          <w:iCs w:val="0"/>
          <w:color w:val="000000"/>
          <w:sz w:val="20"/>
          <w:szCs w:val="20"/>
        </w:rPr>
        <w:t>Pas de remise en page</w:t>
      </w:r>
      <w:r w:rsidRPr="00DB0176">
        <w:rPr>
          <w:rFonts w:ascii="Calibri" w:hAnsi="Calibri" w:cs="Calibri"/>
          <w:bCs/>
          <w:i w:val="0"/>
          <w:iCs w:val="0"/>
          <w:color w:val="000000"/>
          <w:sz w:val="20"/>
          <w:szCs w:val="20"/>
        </w:rPr>
        <w:t> </w:t>
      </w:r>
      <w:r w:rsidRPr="00DB0176">
        <w:rPr>
          <w:rFonts w:ascii="Marianne" w:hAnsi="Marianne" w:cs="Arial"/>
          <w:bCs/>
          <w:i w:val="0"/>
          <w:iCs w:val="0"/>
          <w:color w:val="000000"/>
          <w:sz w:val="20"/>
          <w:szCs w:val="20"/>
        </w:rPr>
        <w:t>: relecture simple</w:t>
      </w:r>
    </w:p>
    <w:p w14:paraId="08C0F007" w14:textId="77777777" w:rsidR="00A70779" w:rsidRPr="00DB0176" w:rsidRDefault="00A70779" w:rsidP="00FD2D15">
      <w:pPr>
        <w:pStyle w:val="Titre9"/>
        <w:spacing w:before="0"/>
        <w:rPr>
          <w:rFonts w:ascii="Marianne" w:hAnsi="Marianne" w:cs="Arial"/>
          <w:bCs/>
          <w:i w:val="0"/>
          <w:iCs w:val="0"/>
          <w:color w:val="000000"/>
          <w:sz w:val="20"/>
          <w:szCs w:val="20"/>
        </w:rPr>
      </w:pPr>
      <w:r w:rsidRPr="00DB0176">
        <w:rPr>
          <w:rFonts w:ascii="Marianne" w:hAnsi="Marianne" w:cs="Arial"/>
          <w:bCs/>
          <w:i w:val="0"/>
          <w:iCs w:val="0"/>
          <w:color w:val="000000"/>
          <w:sz w:val="20"/>
          <w:szCs w:val="20"/>
        </w:rPr>
        <w:t>Format d’impression</w:t>
      </w:r>
      <w:r w:rsidRPr="00DB0176">
        <w:rPr>
          <w:rFonts w:ascii="Calibri" w:hAnsi="Calibri" w:cs="Calibri"/>
          <w:bCs/>
          <w:i w:val="0"/>
          <w:iCs w:val="0"/>
          <w:color w:val="000000"/>
          <w:sz w:val="20"/>
          <w:szCs w:val="20"/>
        </w:rPr>
        <w:t> </w:t>
      </w:r>
      <w:r w:rsidRPr="00DB0176">
        <w:rPr>
          <w:rFonts w:ascii="Marianne" w:hAnsi="Marianne" w:cs="Arial"/>
          <w:bCs/>
          <w:i w:val="0"/>
          <w:iCs w:val="0"/>
          <w:color w:val="000000"/>
          <w:sz w:val="20"/>
          <w:szCs w:val="20"/>
        </w:rPr>
        <w:t>: A4 et/ou A3</w:t>
      </w:r>
    </w:p>
    <w:p w14:paraId="6CC4EE4B" w14:textId="301CE205" w:rsidR="00A70779" w:rsidRPr="00DB0176" w:rsidRDefault="00A70779" w:rsidP="00FD2D15">
      <w:pPr>
        <w:pStyle w:val="Titre9"/>
        <w:spacing w:before="0"/>
        <w:rPr>
          <w:rFonts w:ascii="Marianne" w:hAnsi="Marianne" w:cs="Arial"/>
          <w:i w:val="0"/>
          <w:iCs w:val="0"/>
          <w:color w:val="000000"/>
          <w:sz w:val="20"/>
          <w:szCs w:val="20"/>
        </w:rPr>
      </w:pPr>
      <w:r w:rsidRPr="00DB0176">
        <w:rPr>
          <w:rFonts w:ascii="Marianne" w:hAnsi="Marianne" w:cs="Arial"/>
          <w:i w:val="0"/>
          <w:iCs w:val="0"/>
          <w:color w:val="000000"/>
          <w:sz w:val="20"/>
          <w:szCs w:val="20"/>
        </w:rPr>
        <w:t xml:space="preserve">Fourniture uniquement sur </w:t>
      </w:r>
      <w:r w:rsidR="00463814" w:rsidRPr="00DB0176">
        <w:rPr>
          <w:rFonts w:ascii="Marianne" w:hAnsi="Marianne" w:cs="Arial"/>
          <w:i w:val="0"/>
          <w:iCs w:val="0"/>
          <w:color w:val="000000"/>
          <w:sz w:val="20"/>
          <w:szCs w:val="20"/>
        </w:rPr>
        <w:t>clé USB</w:t>
      </w:r>
      <w:r w:rsidRPr="00DB0176">
        <w:rPr>
          <w:rFonts w:ascii="Marianne" w:hAnsi="Marianne" w:cs="Arial"/>
          <w:i w:val="0"/>
          <w:iCs w:val="0"/>
          <w:color w:val="000000"/>
          <w:sz w:val="20"/>
          <w:szCs w:val="20"/>
        </w:rPr>
        <w:t xml:space="preserve"> daté et tracé.</w:t>
      </w:r>
    </w:p>
    <w:p w14:paraId="6E9F539E" w14:textId="77777777" w:rsidR="00FD2D15" w:rsidRPr="00DB0176" w:rsidRDefault="00FD2D15" w:rsidP="00FD2D15">
      <w:pPr>
        <w:rPr>
          <w:rFonts w:ascii="Marianne" w:hAnsi="Marianne"/>
        </w:rPr>
      </w:pPr>
    </w:p>
    <w:p w14:paraId="59F6AFF7" w14:textId="77777777" w:rsidR="00A70779" w:rsidRPr="00DB0176" w:rsidRDefault="00A70779" w:rsidP="00A70779">
      <w:pPr>
        <w:pStyle w:val="Titre3"/>
        <w:rPr>
          <w:rFonts w:ascii="Marianne" w:hAnsi="Marianne" w:cs="Arial"/>
          <w:b/>
          <w:bCs/>
          <w:color w:val="auto"/>
          <w:sz w:val="20"/>
          <w:szCs w:val="20"/>
        </w:rPr>
      </w:pPr>
      <w:bookmarkStart w:id="7" w:name="_Toc476218109"/>
      <w:r w:rsidRPr="00DB0176">
        <w:rPr>
          <w:rFonts w:ascii="Marianne" w:hAnsi="Marianne" w:cs="Arial"/>
          <w:b/>
          <w:bCs/>
          <w:color w:val="auto"/>
          <w:sz w:val="20"/>
          <w:szCs w:val="20"/>
        </w:rPr>
        <w:t>2.2.1.2/ Documents au format .PDF (récupérable ou non)</w:t>
      </w:r>
      <w:bookmarkEnd w:id="7"/>
    </w:p>
    <w:p w14:paraId="42ECC1B8" w14:textId="77777777" w:rsidR="00FD2D15" w:rsidRPr="00DB0176" w:rsidRDefault="00FD2D15" w:rsidP="00FD2D15">
      <w:pPr>
        <w:rPr>
          <w:rFonts w:ascii="Marianne" w:hAnsi="Marianne"/>
        </w:rPr>
      </w:pPr>
    </w:p>
    <w:p w14:paraId="67C96A93" w14:textId="77777777" w:rsidR="00A70779" w:rsidRPr="00DB0176" w:rsidRDefault="00A70779" w:rsidP="00A70779">
      <w:pPr>
        <w:rPr>
          <w:rFonts w:ascii="Marianne" w:hAnsi="Marianne"/>
          <w:color w:val="000000"/>
          <w:sz w:val="20"/>
          <w:szCs w:val="20"/>
        </w:rPr>
      </w:pPr>
      <w:r w:rsidRPr="00DB0176">
        <w:rPr>
          <w:rFonts w:ascii="Marianne" w:hAnsi="Marianne"/>
          <w:color w:val="000000"/>
          <w:sz w:val="20"/>
          <w:szCs w:val="20"/>
        </w:rPr>
        <w:t>Adaptation au format gros caractères Arial 16 ou Arial 20</w:t>
      </w:r>
    </w:p>
    <w:p w14:paraId="350A6D0F" w14:textId="77777777" w:rsidR="00A70779" w:rsidRPr="00DB0176" w:rsidRDefault="00A70779" w:rsidP="00A70779">
      <w:pPr>
        <w:rPr>
          <w:rFonts w:ascii="Marianne" w:hAnsi="Marianne"/>
          <w:color w:val="000000"/>
          <w:sz w:val="20"/>
          <w:szCs w:val="20"/>
        </w:rPr>
      </w:pPr>
      <w:r w:rsidRPr="00DB0176">
        <w:rPr>
          <w:rFonts w:ascii="Marianne" w:hAnsi="Marianne"/>
          <w:color w:val="000000"/>
          <w:sz w:val="20"/>
          <w:szCs w:val="20"/>
        </w:rPr>
        <w:t>Avec reconnaissance OCR relecture et correction des erreurs.</w:t>
      </w:r>
    </w:p>
    <w:p w14:paraId="6C06A240" w14:textId="77777777" w:rsidR="00A70779" w:rsidRPr="00DB0176" w:rsidRDefault="00A70779" w:rsidP="00FD2D15">
      <w:pPr>
        <w:pStyle w:val="Titre9"/>
        <w:spacing w:before="0"/>
        <w:rPr>
          <w:rFonts w:ascii="Marianne" w:hAnsi="Marianne" w:cs="Arial"/>
          <w:bCs/>
          <w:i w:val="0"/>
          <w:iCs w:val="0"/>
          <w:color w:val="000000"/>
          <w:sz w:val="20"/>
          <w:szCs w:val="20"/>
        </w:rPr>
      </w:pPr>
      <w:r w:rsidRPr="00DB0176">
        <w:rPr>
          <w:rFonts w:ascii="Marianne" w:hAnsi="Marianne" w:cs="Arial"/>
          <w:bCs/>
          <w:i w:val="0"/>
          <w:iCs w:val="0"/>
          <w:color w:val="000000"/>
          <w:sz w:val="20"/>
          <w:szCs w:val="20"/>
        </w:rPr>
        <w:t>Remise en page et deuxième relecture à prévoir</w:t>
      </w:r>
    </w:p>
    <w:p w14:paraId="558B6E3B" w14:textId="77777777" w:rsidR="00A70779" w:rsidRPr="00DB0176" w:rsidRDefault="00A70779" w:rsidP="00FD2D15">
      <w:pPr>
        <w:pStyle w:val="Titre9"/>
        <w:spacing w:before="0"/>
        <w:rPr>
          <w:rFonts w:ascii="Marianne" w:hAnsi="Marianne" w:cs="Arial"/>
          <w:bCs/>
          <w:i w:val="0"/>
          <w:iCs w:val="0"/>
          <w:color w:val="000000"/>
          <w:sz w:val="20"/>
          <w:szCs w:val="20"/>
        </w:rPr>
      </w:pPr>
      <w:r w:rsidRPr="00DB0176">
        <w:rPr>
          <w:rFonts w:ascii="Marianne" w:hAnsi="Marianne" w:cs="Arial"/>
          <w:bCs/>
          <w:i w:val="0"/>
          <w:iCs w:val="0"/>
          <w:color w:val="000000"/>
          <w:sz w:val="20"/>
          <w:szCs w:val="20"/>
        </w:rPr>
        <w:t>Format d’impression</w:t>
      </w:r>
      <w:r w:rsidRPr="00DB0176">
        <w:rPr>
          <w:rFonts w:ascii="Calibri" w:hAnsi="Calibri" w:cs="Calibri"/>
          <w:bCs/>
          <w:i w:val="0"/>
          <w:iCs w:val="0"/>
          <w:color w:val="000000"/>
          <w:sz w:val="20"/>
          <w:szCs w:val="20"/>
        </w:rPr>
        <w:t> </w:t>
      </w:r>
      <w:r w:rsidRPr="00DB0176">
        <w:rPr>
          <w:rFonts w:ascii="Marianne" w:hAnsi="Marianne" w:cs="Arial"/>
          <w:bCs/>
          <w:i w:val="0"/>
          <w:iCs w:val="0"/>
          <w:color w:val="000000"/>
          <w:sz w:val="20"/>
          <w:szCs w:val="20"/>
        </w:rPr>
        <w:t>: A4 et/ou A3</w:t>
      </w:r>
    </w:p>
    <w:p w14:paraId="6110A65F" w14:textId="2AFAE9B7" w:rsidR="00A70779" w:rsidRPr="00DB0176" w:rsidRDefault="00A70779" w:rsidP="00FD2D15">
      <w:pPr>
        <w:pStyle w:val="Titre9"/>
        <w:spacing w:before="0"/>
        <w:rPr>
          <w:rFonts w:ascii="Marianne" w:hAnsi="Marianne" w:cs="Arial"/>
          <w:i w:val="0"/>
          <w:iCs w:val="0"/>
          <w:color w:val="000000"/>
          <w:sz w:val="20"/>
          <w:szCs w:val="20"/>
        </w:rPr>
      </w:pPr>
      <w:r w:rsidRPr="00DB0176">
        <w:rPr>
          <w:rFonts w:ascii="Marianne" w:hAnsi="Marianne" w:cs="Arial"/>
          <w:i w:val="0"/>
          <w:iCs w:val="0"/>
          <w:color w:val="000000"/>
          <w:sz w:val="20"/>
          <w:szCs w:val="20"/>
        </w:rPr>
        <w:t xml:space="preserve">Fourniture uniquement sur </w:t>
      </w:r>
      <w:r w:rsidR="00463814" w:rsidRPr="00DB0176">
        <w:rPr>
          <w:rFonts w:ascii="Marianne" w:hAnsi="Marianne" w:cs="Arial"/>
          <w:i w:val="0"/>
          <w:iCs w:val="0"/>
          <w:color w:val="000000"/>
          <w:sz w:val="20"/>
          <w:szCs w:val="20"/>
        </w:rPr>
        <w:t>clé USB</w:t>
      </w:r>
      <w:r w:rsidRPr="00DB0176">
        <w:rPr>
          <w:rFonts w:ascii="Marianne" w:hAnsi="Marianne" w:cs="Arial"/>
          <w:i w:val="0"/>
          <w:iCs w:val="0"/>
          <w:color w:val="000000"/>
          <w:sz w:val="20"/>
          <w:szCs w:val="20"/>
        </w:rPr>
        <w:t xml:space="preserve"> daté et tracé.</w:t>
      </w:r>
    </w:p>
    <w:p w14:paraId="05B966A1" w14:textId="77777777" w:rsidR="00FD2D15" w:rsidRPr="00DB0176" w:rsidRDefault="00FD2D15" w:rsidP="00FD2D15">
      <w:pPr>
        <w:rPr>
          <w:rFonts w:ascii="Marianne" w:hAnsi="Marianne"/>
        </w:rPr>
      </w:pPr>
    </w:p>
    <w:p w14:paraId="56CB7BA7" w14:textId="77777777" w:rsidR="00A70779" w:rsidRPr="00DB0176" w:rsidRDefault="00A70779" w:rsidP="00A70779">
      <w:pPr>
        <w:pStyle w:val="Titre3"/>
        <w:rPr>
          <w:rFonts w:ascii="Marianne" w:hAnsi="Marianne" w:cs="Arial"/>
          <w:b/>
          <w:bCs/>
          <w:color w:val="auto"/>
          <w:sz w:val="20"/>
          <w:szCs w:val="20"/>
        </w:rPr>
      </w:pPr>
      <w:bookmarkStart w:id="8" w:name="_Toc476218110"/>
      <w:r w:rsidRPr="00DB0176">
        <w:rPr>
          <w:rFonts w:ascii="Marianne" w:hAnsi="Marianne" w:cs="Arial"/>
          <w:b/>
          <w:bCs/>
          <w:color w:val="auto"/>
          <w:sz w:val="20"/>
          <w:szCs w:val="20"/>
        </w:rPr>
        <w:t>2.2.1.3/ Documents au format papier (scannérisation)</w:t>
      </w:r>
      <w:bookmarkEnd w:id="8"/>
    </w:p>
    <w:p w14:paraId="4D2DA9F7" w14:textId="77777777" w:rsidR="00FD2D15" w:rsidRPr="00DB0176" w:rsidRDefault="00FD2D15" w:rsidP="00FD2D15">
      <w:pPr>
        <w:rPr>
          <w:rFonts w:ascii="Marianne" w:hAnsi="Marianne"/>
        </w:rPr>
      </w:pPr>
    </w:p>
    <w:p w14:paraId="57539A25" w14:textId="77777777" w:rsidR="00A70779" w:rsidRPr="00DB0176" w:rsidRDefault="00A70779" w:rsidP="00FD2D15">
      <w:pPr>
        <w:rPr>
          <w:rFonts w:ascii="Marianne" w:hAnsi="Marianne"/>
          <w:color w:val="000000"/>
          <w:sz w:val="20"/>
          <w:szCs w:val="20"/>
        </w:rPr>
      </w:pPr>
      <w:r w:rsidRPr="00DB0176">
        <w:rPr>
          <w:rFonts w:ascii="Marianne" w:hAnsi="Marianne"/>
          <w:color w:val="000000"/>
          <w:sz w:val="20"/>
          <w:szCs w:val="20"/>
        </w:rPr>
        <w:t>Adaptation au format gros caractères Arial 16 ou Arial 20</w:t>
      </w:r>
    </w:p>
    <w:p w14:paraId="3D4D6D89" w14:textId="77777777" w:rsidR="00A70779" w:rsidRPr="00DB0176" w:rsidRDefault="00A70779" w:rsidP="00FD2D15">
      <w:pPr>
        <w:rPr>
          <w:rFonts w:ascii="Marianne" w:hAnsi="Marianne"/>
          <w:color w:val="000000"/>
          <w:sz w:val="20"/>
          <w:szCs w:val="20"/>
        </w:rPr>
      </w:pPr>
      <w:r w:rsidRPr="00DB0176">
        <w:rPr>
          <w:rFonts w:ascii="Marianne" w:hAnsi="Marianne"/>
          <w:color w:val="000000"/>
          <w:sz w:val="20"/>
          <w:szCs w:val="20"/>
        </w:rPr>
        <w:t>Avec reconnaissance OCR relecture et correction des erreurs.</w:t>
      </w:r>
    </w:p>
    <w:p w14:paraId="5E6FF06B" w14:textId="77777777" w:rsidR="00A70779" w:rsidRPr="00DB0176" w:rsidRDefault="00A70779" w:rsidP="00FD2D15">
      <w:pPr>
        <w:pStyle w:val="Titre9"/>
        <w:spacing w:before="0"/>
        <w:rPr>
          <w:rFonts w:ascii="Marianne" w:hAnsi="Marianne" w:cs="Arial"/>
          <w:bCs/>
          <w:i w:val="0"/>
          <w:iCs w:val="0"/>
          <w:color w:val="000000"/>
          <w:sz w:val="20"/>
          <w:szCs w:val="20"/>
        </w:rPr>
      </w:pPr>
      <w:r w:rsidRPr="00DB0176">
        <w:rPr>
          <w:rFonts w:ascii="Marianne" w:hAnsi="Marianne" w:cs="Arial"/>
          <w:bCs/>
          <w:i w:val="0"/>
          <w:iCs w:val="0"/>
          <w:color w:val="000000"/>
          <w:sz w:val="20"/>
          <w:szCs w:val="20"/>
        </w:rPr>
        <w:t>Remise en page et deuxième relecture à prévoir</w:t>
      </w:r>
    </w:p>
    <w:p w14:paraId="076715F0" w14:textId="77777777" w:rsidR="00A70779" w:rsidRPr="00DB0176" w:rsidRDefault="00A70779" w:rsidP="00FD2D15">
      <w:pPr>
        <w:pStyle w:val="Titre9"/>
        <w:spacing w:before="0"/>
        <w:rPr>
          <w:rFonts w:ascii="Marianne" w:hAnsi="Marianne" w:cs="Arial"/>
          <w:bCs/>
          <w:i w:val="0"/>
          <w:iCs w:val="0"/>
          <w:color w:val="000000"/>
          <w:sz w:val="20"/>
          <w:szCs w:val="20"/>
        </w:rPr>
      </w:pPr>
      <w:r w:rsidRPr="00DB0176">
        <w:rPr>
          <w:rFonts w:ascii="Marianne" w:hAnsi="Marianne" w:cs="Arial"/>
          <w:bCs/>
          <w:i w:val="0"/>
          <w:iCs w:val="0"/>
          <w:color w:val="000000"/>
          <w:sz w:val="20"/>
          <w:szCs w:val="20"/>
        </w:rPr>
        <w:t>Format d’impression</w:t>
      </w:r>
      <w:r w:rsidRPr="00DB0176">
        <w:rPr>
          <w:rFonts w:ascii="Calibri" w:hAnsi="Calibri" w:cs="Calibri"/>
          <w:bCs/>
          <w:i w:val="0"/>
          <w:iCs w:val="0"/>
          <w:color w:val="000000"/>
          <w:sz w:val="20"/>
          <w:szCs w:val="20"/>
        </w:rPr>
        <w:t> </w:t>
      </w:r>
      <w:r w:rsidRPr="00DB0176">
        <w:rPr>
          <w:rFonts w:ascii="Marianne" w:hAnsi="Marianne" w:cs="Arial"/>
          <w:bCs/>
          <w:i w:val="0"/>
          <w:iCs w:val="0"/>
          <w:color w:val="000000"/>
          <w:sz w:val="20"/>
          <w:szCs w:val="20"/>
        </w:rPr>
        <w:t>: A4 et/ou A3</w:t>
      </w:r>
    </w:p>
    <w:p w14:paraId="18C13C3B" w14:textId="5823CD11" w:rsidR="00A70779" w:rsidRPr="00DB0176" w:rsidRDefault="00A70779" w:rsidP="00FD2D15">
      <w:pPr>
        <w:pStyle w:val="Titre9"/>
        <w:spacing w:before="0"/>
        <w:rPr>
          <w:rFonts w:ascii="Marianne" w:hAnsi="Marianne" w:cs="Arial"/>
          <w:i w:val="0"/>
          <w:iCs w:val="0"/>
          <w:color w:val="000000"/>
          <w:sz w:val="20"/>
          <w:szCs w:val="20"/>
        </w:rPr>
      </w:pPr>
      <w:r w:rsidRPr="00DB0176">
        <w:rPr>
          <w:rFonts w:ascii="Marianne" w:hAnsi="Marianne" w:cs="Arial"/>
          <w:i w:val="0"/>
          <w:iCs w:val="0"/>
          <w:color w:val="000000"/>
          <w:sz w:val="20"/>
          <w:szCs w:val="20"/>
        </w:rPr>
        <w:t xml:space="preserve">Fourniture uniquement sur </w:t>
      </w:r>
      <w:r w:rsidR="00463814" w:rsidRPr="00DB0176">
        <w:rPr>
          <w:rFonts w:ascii="Marianne" w:hAnsi="Marianne" w:cs="Arial"/>
          <w:i w:val="0"/>
          <w:iCs w:val="0"/>
          <w:color w:val="000000"/>
          <w:sz w:val="20"/>
          <w:szCs w:val="20"/>
        </w:rPr>
        <w:t>clé USB</w:t>
      </w:r>
      <w:r w:rsidRPr="00DB0176">
        <w:rPr>
          <w:rFonts w:ascii="Marianne" w:hAnsi="Marianne" w:cs="Arial"/>
          <w:i w:val="0"/>
          <w:iCs w:val="0"/>
          <w:color w:val="000000"/>
          <w:sz w:val="20"/>
          <w:szCs w:val="20"/>
        </w:rPr>
        <w:t xml:space="preserve"> daté et tracé.</w:t>
      </w:r>
    </w:p>
    <w:p w14:paraId="532AABB1" w14:textId="77777777" w:rsidR="00FD2D15" w:rsidRPr="00E04830" w:rsidRDefault="00FD2D15" w:rsidP="00FD2D15">
      <w:pPr>
        <w:rPr>
          <w:rFonts w:ascii="Marianne" w:hAnsi="Marianne"/>
        </w:rPr>
      </w:pPr>
    </w:p>
    <w:p w14:paraId="48306512" w14:textId="77777777" w:rsidR="00A70779" w:rsidRPr="00E04830" w:rsidRDefault="00A70779" w:rsidP="00A70779">
      <w:pPr>
        <w:pStyle w:val="Titre2"/>
        <w:rPr>
          <w:rFonts w:ascii="Marianne" w:hAnsi="Marianne" w:cs="Arial"/>
          <w:sz w:val="20"/>
          <w:szCs w:val="20"/>
        </w:rPr>
      </w:pPr>
      <w:bookmarkStart w:id="9" w:name="_Toc476218111"/>
      <w:r w:rsidRPr="00E04830">
        <w:rPr>
          <w:rFonts w:ascii="Marianne" w:hAnsi="Marianne" w:cs="Arial"/>
          <w:sz w:val="20"/>
          <w:szCs w:val="20"/>
        </w:rPr>
        <w:t>2.2.2. / Le braille</w:t>
      </w:r>
      <w:r w:rsidRPr="00E04830">
        <w:rPr>
          <w:rFonts w:ascii="Calibri" w:hAnsi="Calibri" w:cs="Calibri"/>
          <w:sz w:val="20"/>
          <w:szCs w:val="20"/>
        </w:rPr>
        <w:t> </w:t>
      </w:r>
      <w:r w:rsidRPr="00E04830">
        <w:rPr>
          <w:rFonts w:ascii="Marianne" w:hAnsi="Marianne" w:cs="Arial"/>
          <w:sz w:val="20"/>
          <w:szCs w:val="20"/>
        </w:rPr>
        <w:t>:</w:t>
      </w:r>
      <w:bookmarkEnd w:id="9"/>
      <w:r w:rsidRPr="00E04830">
        <w:rPr>
          <w:rFonts w:ascii="Marianne" w:hAnsi="Marianne" w:cs="Arial"/>
          <w:sz w:val="20"/>
          <w:szCs w:val="20"/>
        </w:rPr>
        <w:t xml:space="preserve"> </w:t>
      </w:r>
    </w:p>
    <w:p w14:paraId="03A241E1" w14:textId="77777777" w:rsidR="00A70779" w:rsidRPr="00E04830" w:rsidRDefault="00A70779" w:rsidP="00A70779">
      <w:pPr>
        <w:pStyle w:val="Titre3"/>
        <w:rPr>
          <w:rFonts w:ascii="Marianne" w:hAnsi="Marianne" w:cs="Arial"/>
          <w:b/>
          <w:bCs/>
          <w:color w:val="auto"/>
          <w:sz w:val="20"/>
          <w:szCs w:val="20"/>
        </w:rPr>
      </w:pPr>
      <w:bookmarkStart w:id="10" w:name="_Toc476218112"/>
      <w:r w:rsidRPr="00E04830">
        <w:rPr>
          <w:rFonts w:ascii="Marianne" w:hAnsi="Marianne" w:cs="Arial"/>
          <w:b/>
          <w:bCs/>
          <w:color w:val="auto"/>
          <w:sz w:val="20"/>
          <w:szCs w:val="20"/>
        </w:rPr>
        <w:t>2.2.2.1/ Documents au format natif (Word, .doc)</w:t>
      </w:r>
      <w:bookmarkEnd w:id="10"/>
    </w:p>
    <w:p w14:paraId="28BACC4B" w14:textId="77777777" w:rsidR="00FD2D15" w:rsidRPr="00E04830" w:rsidRDefault="00FD2D15" w:rsidP="00FD2D15">
      <w:pPr>
        <w:rPr>
          <w:rFonts w:ascii="Marianne" w:hAnsi="Marianne"/>
        </w:rPr>
      </w:pPr>
    </w:p>
    <w:p w14:paraId="02C5FC28" w14:textId="77777777" w:rsidR="00A70779" w:rsidRPr="00423BFF" w:rsidRDefault="00A70779" w:rsidP="00A70779">
      <w:pPr>
        <w:rPr>
          <w:rFonts w:ascii="Marianne" w:hAnsi="Marianne"/>
          <w:color w:val="000000"/>
          <w:sz w:val="20"/>
          <w:szCs w:val="20"/>
        </w:rPr>
      </w:pPr>
      <w:r w:rsidRPr="00423BFF">
        <w:rPr>
          <w:rFonts w:ascii="Marianne" w:hAnsi="Marianne"/>
          <w:color w:val="000000"/>
          <w:sz w:val="20"/>
          <w:szCs w:val="20"/>
        </w:rPr>
        <w:lastRenderedPageBreak/>
        <w:t>Adaptation aux formats suivants</w:t>
      </w:r>
      <w:r w:rsidRPr="00423BFF">
        <w:rPr>
          <w:rFonts w:ascii="Calibri" w:hAnsi="Calibri" w:cs="Calibri"/>
          <w:color w:val="000000"/>
          <w:sz w:val="20"/>
          <w:szCs w:val="20"/>
        </w:rPr>
        <w:t> </w:t>
      </w:r>
      <w:r w:rsidRPr="00423BFF">
        <w:rPr>
          <w:rFonts w:ascii="Marianne" w:hAnsi="Marianne"/>
          <w:color w:val="000000"/>
          <w:sz w:val="20"/>
          <w:szCs w:val="20"/>
        </w:rPr>
        <w:t xml:space="preserve">: </w:t>
      </w:r>
    </w:p>
    <w:p w14:paraId="00672C7A" w14:textId="19487BA3" w:rsidR="00A70779" w:rsidRPr="00423BFF" w:rsidRDefault="00A70779" w:rsidP="00A70779">
      <w:pPr>
        <w:rPr>
          <w:rFonts w:ascii="Marianne" w:hAnsi="Marianne"/>
          <w:color w:val="000000"/>
          <w:sz w:val="20"/>
          <w:szCs w:val="20"/>
        </w:rPr>
      </w:pPr>
      <w:r w:rsidRPr="00423BFF">
        <w:rPr>
          <w:rFonts w:ascii="Marianne" w:hAnsi="Marianne"/>
          <w:color w:val="000000"/>
          <w:sz w:val="20"/>
          <w:szCs w:val="20"/>
        </w:rPr>
        <w:t>Braille Intégral Recto (BIR)</w:t>
      </w:r>
    </w:p>
    <w:p w14:paraId="112202AB" w14:textId="1ED32BAE" w:rsidR="00A70779" w:rsidRPr="00423BFF" w:rsidRDefault="00A70779" w:rsidP="00A70779">
      <w:pPr>
        <w:rPr>
          <w:rFonts w:ascii="Marianne" w:hAnsi="Marianne"/>
          <w:color w:val="000000"/>
          <w:sz w:val="20"/>
          <w:szCs w:val="20"/>
        </w:rPr>
      </w:pPr>
      <w:r w:rsidRPr="00423BFF">
        <w:rPr>
          <w:rFonts w:ascii="Marianne" w:hAnsi="Marianne"/>
          <w:color w:val="000000"/>
          <w:sz w:val="20"/>
          <w:szCs w:val="20"/>
        </w:rPr>
        <w:t>Braille Abrégé Recto (BAR)</w:t>
      </w:r>
    </w:p>
    <w:p w14:paraId="60CD0306" w14:textId="69216320" w:rsidR="00A70779" w:rsidRPr="00423BFF" w:rsidRDefault="00A70779" w:rsidP="00A70779">
      <w:pPr>
        <w:rPr>
          <w:rFonts w:ascii="Marianne" w:hAnsi="Marianne"/>
          <w:color w:val="000000"/>
          <w:sz w:val="20"/>
          <w:szCs w:val="20"/>
        </w:rPr>
      </w:pPr>
      <w:r w:rsidRPr="00423BFF">
        <w:rPr>
          <w:rFonts w:ascii="Marianne" w:hAnsi="Marianne"/>
          <w:color w:val="000000"/>
          <w:sz w:val="20"/>
          <w:szCs w:val="20"/>
        </w:rPr>
        <w:t>Braille Intégral Recto Verso (BI)</w:t>
      </w:r>
    </w:p>
    <w:p w14:paraId="33F9F3DE" w14:textId="1FBA773B" w:rsidR="00A70779" w:rsidRPr="00423BFF" w:rsidRDefault="00A70779" w:rsidP="00A70779">
      <w:pPr>
        <w:rPr>
          <w:rFonts w:ascii="Marianne" w:hAnsi="Marianne"/>
          <w:color w:val="000000"/>
          <w:sz w:val="20"/>
          <w:szCs w:val="20"/>
        </w:rPr>
      </w:pPr>
      <w:r w:rsidRPr="00423BFF">
        <w:rPr>
          <w:rFonts w:ascii="Marianne" w:hAnsi="Marianne"/>
          <w:color w:val="000000"/>
          <w:sz w:val="20"/>
          <w:szCs w:val="20"/>
        </w:rPr>
        <w:t>Braille Abrégé Recto Verso (BA)</w:t>
      </w:r>
    </w:p>
    <w:p w14:paraId="170D5AB3" w14:textId="77777777" w:rsidR="00A70779" w:rsidRPr="00423BFF" w:rsidRDefault="00A70779" w:rsidP="00A70779">
      <w:pPr>
        <w:pStyle w:val="Titre9"/>
        <w:rPr>
          <w:rFonts w:ascii="Marianne" w:hAnsi="Marianne" w:cs="Arial"/>
          <w:bCs/>
          <w:i w:val="0"/>
          <w:iCs w:val="0"/>
          <w:color w:val="000000"/>
          <w:sz w:val="20"/>
          <w:szCs w:val="20"/>
        </w:rPr>
      </w:pPr>
      <w:r w:rsidRPr="00423BFF">
        <w:rPr>
          <w:rFonts w:ascii="Marianne" w:hAnsi="Marianne" w:cs="Arial"/>
          <w:bCs/>
          <w:i w:val="0"/>
          <w:iCs w:val="0"/>
          <w:color w:val="000000"/>
          <w:sz w:val="20"/>
          <w:szCs w:val="20"/>
        </w:rPr>
        <w:t>Format d’impression</w:t>
      </w:r>
      <w:r w:rsidRPr="00423BFF">
        <w:rPr>
          <w:rFonts w:ascii="Calibri" w:hAnsi="Calibri" w:cs="Calibri"/>
          <w:bCs/>
          <w:i w:val="0"/>
          <w:iCs w:val="0"/>
          <w:color w:val="000000"/>
          <w:sz w:val="20"/>
          <w:szCs w:val="20"/>
        </w:rPr>
        <w:t> </w:t>
      </w:r>
      <w:r w:rsidRPr="00423BFF">
        <w:rPr>
          <w:rFonts w:ascii="Marianne" w:hAnsi="Marianne" w:cs="Arial"/>
          <w:bCs/>
          <w:i w:val="0"/>
          <w:iCs w:val="0"/>
          <w:color w:val="000000"/>
          <w:sz w:val="20"/>
          <w:szCs w:val="20"/>
        </w:rPr>
        <w:t>: A4 et/ou A3</w:t>
      </w:r>
    </w:p>
    <w:p w14:paraId="765D50B4" w14:textId="77777777" w:rsidR="00A70779" w:rsidRPr="00423BFF" w:rsidRDefault="00A70779" w:rsidP="00A70779">
      <w:pPr>
        <w:rPr>
          <w:rFonts w:ascii="Marianne" w:hAnsi="Marianne"/>
          <w:i/>
          <w:sz w:val="20"/>
          <w:szCs w:val="20"/>
          <w:lang w:eastAsia="fr-FR"/>
        </w:rPr>
      </w:pPr>
      <w:r w:rsidRPr="00423BFF">
        <w:rPr>
          <w:rFonts w:ascii="Marianne" w:hAnsi="Marianne"/>
          <w:sz w:val="20"/>
          <w:szCs w:val="20"/>
          <w:lang w:eastAsia="fr-FR"/>
        </w:rPr>
        <w:t>Faire apparaitre sur la première page (en corps 7) la session (année), le code sujet, la matière ainsi que le type d’embossage (BIR, BAR, BI ou BA).</w:t>
      </w:r>
    </w:p>
    <w:p w14:paraId="74EDF4C3" w14:textId="5D9C38EE" w:rsidR="00A70779" w:rsidRPr="00423BFF" w:rsidRDefault="00463814" w:rsidP="00A70779">
      <w:pPr>
        <w:pStyle w:val="Titre9"/>
        <w:rPr>
          <w:rFonts w:ascii="Marianne" w:hAnsi="Marianne" w:cs="Arial"/>
          <w:i w:val="0"/>
          <w:iCs w:val="0"/>
          <w:color w:val="auto"/>
          <w:sz w:val="20"/>
          <w:szCs w:val="20"/>
        </w:rPr>
      </w:pPr>
      <w:r w:rsidRPr="00423BFF">
        <w:rPr>
          <w:rFonts w:ascii="Marianne" w:hAnsi="Marianne" w:cs="Arial"/>
          <w:i w:val="0"/>
          <w:iCs w:val="0"/>
          <w:color w:val="000000"/>
          <w:sz w:val="20"/>
          <w:szCs w:val="20"/>
        </w:rPr>
        <w:t xml:space="preserve">Embossage </w:t>
      </w:r>
      <w:r w:rsidR="00A70779" w:rsidRPr="00423BFF">
        <w:rPr>
          <w:rFonts w:ascii="Marianne" w:hAnsi="Marianne" w:cs="Arial"/>
          <w:i w:val="0"/>
          <w:iCs w:val="0"/>
          <w:color w:val="000000"/>
          <w:sz w:val="20"/>
          <w:szCs w:val="20"/>
        </w:rPr>
        <w:t>des documents</w:t>
      </w:r>
      <w:r w:rsidRPr="00423BFF">
        <w:rPr>
          <w:rFonts w:ascii="Marianne" w:hAnsi="Marianne" w:cs="Arial"/>
          <w:i w:val="0"/>
          <w:iCs w:val="0"/>
          <w:color w:val="000000"/>
          <w:sz w:val="20"/>
          <w:szCs w:val="20"/>
        </w:rPr>
        <w:t xml:space="preserve"> + clé USB avec fichier txt</w:t>
      </w:r>
      <w:r w:rsidR="00A70779" w:rsidRPr="00423BFF">
        <w:rPr>
          <w:rFonts w:ascii="Marianne" w:hAnsi="Marianne" w:cs="Arial"/>
          <w:i w:val="0"/>
          <w:iCs w:val="0"/>
          <w:color w:val="000000"/>
          <w:sz w:val="20"/>
          <w:szCs w:val="20"/>
        </w:rPr>
        <w:t xml:space="preserve"> livrés repérés sous plis cachetés.</w:t>
      </w:r>
    </w:p>
    <w:p w14:paraId="00C14D52" w14:textId="77777777" w:rsidR="00FD2D15" w:rsidRPr="00E04830" w:rsidRDefault="00FD2D15" w:rsidP="00FD2D15">
      <w:pPr>
        <w:rPr>
          <w:rFonts w:ascii="Marianne" w:hAnsi="Marianne"/>
        </w:rPr>
      </w:pPr>
    </w:p>
    <w:p w14:paraId="67D3C1EA" w14:textId="77777777" w:rsidR="00A70779" w:rsidRPr="00E04830" w:rsidRDefault="00A70779" w:rsidP="00A70779">
      <w:pPr>
        <w:pStyle w:val="Titre3"/>
        <w:rPr>
          <w:rFonts w:ascii="Marianne" w:hAnsi="Marianne" w:cs="Arial"/>
          <w:b/>
          <w:bCs/>
          <w:color w:val="auto"/>
          <w:sz w:val="20"/>
          <w:szCs w:val="20"/>
        </w:rPr>
      </w:pPr>
      <w:bookmarkStart w:id="11" w:name="_Toc476218113"/>
      <w:r w:rsidRPr="00E04830">
        <w:rPr>
          <w:rFonts w:ascii="Marianne" w:hAnsi="Marianne" w:cs="Arial"/>
          <w:b/>
          <w:bCs/>
          <w:color w:val="auto"/>
          <w:sz w:val="20"/>
          <w:szCs w:val="20"/>
        </w:rPr>
        <w:t>2.2.2.2/ Documents au format .PDF (récupérable ou non)</w:t>
      </w:r>
      <w:bookmarkEnd w:id="11"/>
    </w:p>
    <w:p w14:paraId="50F1D945" w14:textId="77777777" w:rsidR="00FD2D15" w:rsidRPr="00E04830" w:rsidRDefault="00FD2D15" w:rsidP="00FD2D15">
      <w:pPr>
        <w:rPr>
          <w:rFonts w:ascii="Marianne" w:hAnsi="Marianne"/>
        </w:rPr>
      </w:pPr>
    </w:p>
    <w:p w14:paraId="41C32F8F" w14:textId="77777777" w:rsidR="00A70779" w:rsidRPr="00423BFF" w:rsidRDefault="00A70779" w:rsidP="00A70779">
      <w:pPr>
        <w:rPr>
          <w:rFonts w:ascii="Marianne" w:hAnsi="Marianne"/>
          <w:sz w:val="20"/>
          <w:szCs w:val="20"/>
        </w:rPr>
      </w:pPr>
      <w:r w:rsidRPr="00423BFF">
        <w:rPr>
          <w:rFonts w:ascii="Marianne" w:hAnsi="Marianne"/>
          <w:sz w:val="20"/>
          <w:szCs w:val="20"/>
        </w:rPr>
        <w:t>Exportation au format texte, ou reconnaissance OCR, relecture et correction des erreurs.</w:t>
      </w:r>
    </w:p>
    <w:p w14:paraId="78045CF5" w14:textId="77777777" w:rsidR="00A70779" w:rsidRPr="00423BFF" w:rsidRDefault="00A70779" w:rsidP="00A70779">
      <w:pPr>
        <w:rPr>
          <w:rFonts w:ascii="Marianne" w:hAnsi="Marianne"/>
          <w:sz w:val="20"/>
          <w:szCs w:val="20"/>
        </w:rPr>
      </w:pPr>
      <w:r w:rsidRPr="00423BFF">
        <w:rPr>
          <w:rFonts w:ascii="Marianne" w:hAnsi="Marianne"/>
          <w:sz w:val="20"/>
          <w:szCs w:val="20"/>
        </w:rPr>
        <w:t>Adaptation aux formats suivants</w:t>
      </w:r>
      <w:r w:rsidRPr="00423BFF">
        <w:rPr>
          <w:rFonts w:ascii="Calibri" w:hAnsi="Calibri" w:cs="Calibri"/>
          <w:sz w:val="20"/>
          <w:szCs w:val="20"/>
        </w:rPr>
        <w:t> </w:t>
      </w:r>
      <w:r w:rsidRPr="00423BFF">
        <w:rPr>
          <w:rFonts w:ascii="Marianne" w:hAnsi="Marianne"/>
          <w:sz w:val="20"/>
          <w:szCs w:val="20"/>
        </w:rPr>
        <w:t xml:space="preserve">: </w:t>
      </w:r>
    </w:p>
    <w:p w14:paraId="5A6F254E" w14:textId="77777777" w:rsidR="00A70779" w:rsidRPr="00423BFF" w:rsidRDefault="00A70779" w:rsidP="00A70779">
      <w:pPr>
        <w:rPr>
          <w:rFonts w:ascii="Marianne" w:hAnsi="Marianne"/>
          <w:sz w:val="20"/>
          <w:szCs w:val="20"/>
        </w:rPr>
      </w:pPr>
      <w:r w:rsidRPr="00423BFF">
        <w:rPr>
          <w:rFonts w:ascii="Marianne" w:hAnsi="Marianne"/>
          <w:sz w:val="20"/>
          <w:szCs w:val="20"/>
        </w:rPr>
        <w:t>- Braille Intégral Recto (BIR)</w:t>
      </w:r>
    </w:p>
    <w:p w14:paraId="74F6F660" w14:textId="77777777" w:rsidR="00A70779" w:rsidRPr="00423BFF" w:rsidRDefault="00A70779" w:rsidP="00A70779">
      <w:pPr>
        <w:rPr>
          <w:rFonts w:ascii="Marianne" w:hAnsi="Marianne"/>
          <w:sz w:val="20"/>
          <w:szCs w:val="20"/>
        </w:rPr>
      </w:pPr>
      <w:r w:rsidRPr="00423BFF">
        <w:rPr>
          <w:rFonts w:ascii="Marianne" w:hAnsi="Marianne"/>
          <w:sz w:val="20"/>
          <w:szCs w:val="20"/>
        </w:rPr>
        <w:t>- Braille Abrégé Recto (BAR)</w:t>
      </w:r>
    </w:p>
    <w:p w14:paraId="4156C74C" w14:textId="77777777" w:rsidR="00A70779" w:rsidRPr="00423BFF" w:rsidRDefault="00A70779" w:rsidP="00A70779">
      <w:pPr>
        <w:rPr>
          <w:rFonts w:ascii="Marianne" w:hAnsi="Marianne"/>
          <w:sz w:val="20"/>
          <w:szCs w:val="20"/>
        </w:rPr>
      </w:pPr>
      <w:r w:rsidRPr="00423BFF">
        <w:rPr>
          <w:rFonts w:ascii="Marianne" w:hAnsi="Marianne"/>
          <w:sz w:val="20"/>
          <w:szCs w:val="20"/>
        </w:rPr>
        <w:t>- Braille Intégral Recto Verso (BI)</w:t>
      </w:r>
    </w:p>
    <w:p w14:paraId="3928835B" w14:textId="77777777" w:rsidR="00A70779" w:rsidRPr="00423BFF" w:rsidRDefault="00A70779" w:rsidP="00A70779">
      <w:pPr>
        <w:rPr>
          <w:rFonts w:ascii="Marianne" w:hAnsi="Marianne"/>
          <w:sz w:val="20"/>
          <w:szCs w:val="20"/>
        </w:rPr>
      </w:pPr>
      <w:r w:rsidRPr="00423BFF">
        <w:rPr>
          <w:rFonts w:ascii="Marianne" w:hAnsi="Marianne"/>
          <w:sz w:val="20"/>
          <w:szCs w:val="20"/>
        </w:rPr>
        <w:t>- Braille Abrégé Recto Verso (BA)</w:t>
      </w:r>
    </w:p>
    <w:p w14:paraId="6243FE3E" w14:textId="77777777" w:rsidR="00A70779" w:rsidRPr="00423BFF" w:rsidRDefault="00A70779" w:rsidP="00A70779">
      <w:pPr>
        <w:pStyle w:val="Titre9"/>
        <w:rPr>
          <w:rFonts w:ascii="Marianne" w:hAnsi="Marianne" w:cs="Arial"/>
          <w:bCs/>
          <w:i w:val="0"/>
          <w:iCs w:val="0"/>
          <w:color w:val="auto"/>
          <w:sz w:val="20"/>
          <w:szCs w:val="20"/>
        </w:rPr>
      </w:pPr>
      <w:r w:rsidRPr="00423BFF">
        <w:rPr>
          <w:rFonts w:ascii="Marianne" w:hAnsi="Marianne" w:cs="Arial"/>
          <w:bCs/>
          <w:i w:val="0"/>
          <w:iCs w:val="0"/>
          <w:color w:val="auto"/>
          <w:sz w:val="20"/>
          <w:szCs w:val="20"/>
        </w:rPr>
        <w:t>Format d’impression</w:t>
      </w:r>
      <w:r w:rsidRPr="00423BFF">
        <w:rPr>
          <w:rFonts w:ascii="Calibri" w:hAnsi="Calibri" w:cs="Calibri"/>
          <w:bCs/>
          <w:i w:val="0"/>
          <w:iCs w:val="0"/>
          <w:color w:val="auto"/>
          <w:sz w:val="20"/>
          <w:szCs w:val="20"/>
        </w:rPr>
        <w:t> </w:t>
      </w:r>
      <w:r w:rsidRPr="00423BFF">
        <w:rPr>
          <w:rFonts w:ascii="Marianne" w:hAnsi="Marianne" w:cs="Arial"/>
          <w:bCs/>
          <w:i w:val="0"/>
          <w:iCs w:val="0"/>
          <w:color w:val="auto"/>
          <w:sz w:val="20"/>
          <w:szCs w:val="20"/>
        </w:rPr>
        <w:t>: A4 et/ou A3</w:t>
      </w:r>
    </w:p>
    <w:p w14:paraId="657D759A" w14:textId="77777777" w:rsidR="00A70779" w:rsidRPr="00423BFF" w:rsidRDefault="00A70779" w:rsidP="00A70779">
      <w:pPr>
        <w:rPr>
          <w:rFonts w:ascii="Marianne" w:hAnsi="Marianne"/>
          <w:i/>
          <w:sz w:val="20"/>
          <w:szCs w:val="20"/>
          <w:lang w:eastAsia="fr-FR"/>
        </w:rPr>
      </w:pPr>
      <w:r w:rsidRPr="00423BFF">
        <w:rPr>
          <w:rFonts w:ascii="Marianne" w:hAnsi="Marianne"/>
          <w:sz w:val="20"/>
          <w:szCs w:val="20"/>
          <w:lang w:eastAsia="fr-FR"/>
        </w:rPr>
        <w:t>Faire apparaitre sur la première page (en corps 7) la session (année), le code sujet, la matière la matière ainsi que le type d’embossage (BIR, BAR, BI ou BA).</w:t>
      </w:r>
    </w:p>
    <w:p w14:paraId="233FFC95" w14:textId="77777777" w:rsidR="00463814" w:rsidRPr="00423BFF" w:rsidRDefault="00463814" w:rsidP="00463814">
      <w:pPr>
        <w:pStyle w:val="Titre9"/>
        <w:rPr>
          <w:rFonts w:ascii="Marianne" w:hAnsi="Marianne" w:cs="Arial"/>
          <w:i w:val="0"/>
          <w:iCs w:val="0"/>
          <w:color w:val="auto"/>
          <w:sz w:val="20"/>
          <w:szCs w:val="20"/>
        </w:rPr>
      </w:pPr>
      <w:r w:rsidRPr="00423BFF">
        <w:rPr>
          <w:rFonts w:ascii="Marianne" w:hAnsi="Marianne" w:cs="Arial"/>
          <w:i w:val="0"/>
          <w:iCs w:val="0"/>
          <w:color w:val="auto"/>
          <w:sz w:val="20"/>
          <w:szCs w:val="20"/>
        </w:rPr>
        <w:t>Embossage des documents + clé USB avec fichier txt livrés repérés sous plis cachetés.</w:t>
      </w:r>
    </w:p>
    <w:p w14:paraId="6678C47E" w14:textId="77777777" w:rsidR="00A70779" w:rsidRPr="00423BFF" w:rsidRDefault="00A70779" w:rsidP="00A70779">
      <w:pPr>
        <w:rPr>
          <w:rFonts w:ascii="Marianne" w:hAnsi="Marianne"/>
          <w:bCs/>
          <w:iCs/>
          <w:sz w:val="20"/>
          <w:szCs w:val="20"/>
        </w:rPr>
      </w:pPr>
    </w:p>
    <w:p w14:paraId="4216F5D5" w14:textId="77777777" w:rsidR="00A70779" w:rsidRPr="00E04830" w:rsidRDefault="00A70779" w:rsidP="00A70779">
      <w:pPr>
        <w:pStyle w:val="Titre3"/>
        <w:rPr>
          <w:rFonts w:ascii="Marianne" w:hAnsi="Marianne" w:cs="Arial"/>
          <w:b/>
          <w:bCs/>
          <w:color w:val="auto"/>
          <w:sz w:val="20"/>
          <w:szCs w:val="20"/>
        </w:rPr>
      </w:pPr>
      <w:bookmarkStart w:id="12" w:name="_Toc476218114"/>
      <w:r w:rsidRPr="00E04830">
        <w:rPr>
          <w:rFonts w:ascii="Marianne" w:hAnsi="Marianne" w:cs="Arial"/>
          <w:b/>
          <w:bCs/>
          <w:color w:val="auto"/>
          <w:sz w:val="20"/>
          <w:szCs w:val="20"/>
        </w:rPr>
        <w:t>2.2.2.3/ Documents au format papier (scannérisation)</w:t>
      </w:r>
      <w:bookmarkEnd w:id="12"/>
    </w:p>
    <w:p w14:paraId="0BC6AEC6" w14:textId="77777777" w:rsidR="006323E9" w:rsidRPr="00E04830" w:rsidRDefault="006323E9" w:rsidP="006323E9">
      <w:pPr>
        <w:rPr>
          <w:rFonts w:ascii="Marianne" w:hAnsi="Marianne"/>
        </w:rPr>
      </w:pPr>
    </w:p>
    <w:p w14:paraId="05E1C0FA" w14:textId="77777777" w:rsidR="00A70779" w:rsidRPr="00423BFF" w:rsidRDefault="00A70779" w:rsidP="00A70779">
      <w:pPr>
        <w:rPr>
          <w:rFonts w:ascii="Marianne" w:hAnsi="Marianne"/>
          <w:sz w:val="20"/>
          <w:szCs w:val="20"/>
        </w:rPr>
      </w:pPr>
      <w:r w:rsidRPr="00423BFF">
        <w:rPr>
          <w:rFonts w:ascii="Marianne" w:hAnsi="Marianne"/>
          <w:sz w:val="20"/>
          <w:szCs w:val="20"/>
        </w:rPr>
        <w:t>Scan, reconnaissance OCR, relecture et correction des erreurs ou saisie intégrale.</w:t>
      </w:r>
    </w:p>
    <w:p w14:paraId="40B4ED12" w14:textId="77777777" w:rsidR="00A70779" w:rsidRPr="00423BFF" w:rsidRDefault="00A70779" w:rsidP="00A70779">
      <w:pPr>
        <w:rPr>
          <w:rFonts w:ascii="Marianne" w:hAnsi="Marianne"/>
          <w:sz w:val="20"/>
          <w:szCs w:val="20"/>
        </w:rPr>
      </w:pPr>
      <w:r w:rsidRPr="00423BFF">
        <w:rPr>
          <w:rFonts w:ascii="Marianne" w:hAnsi="Marianne"/>
          <w:sz w:val="20"/>
          <w:szCs w:val="20"/>
        </w:rPr>
        <w:t>Adaptation aux formats suivants</w:t>
      </w:r>
      <w:r w:rsidRPr="00423BFF">
        <w:rPr>
          <w:rFonts w:ascii="Calibri" w:hAnsi="Calibri" w:cs="Calibri"/>
          <w:sz w:val="20"/>
          <w:szCs w:val="20"/>
        </w:rPr>
        <w:t> </w:t>
      </w:r>
      <w:r w:rsidRPr="00423BFF">
        <w:rPr>
          <w:rFonts w:ascii="Marianne" w:hAnsi="Marianne"/>
          <w:sz w:val="20"/>
          <w:szCs w:val="20"/>
        </w:rPr>
        <w:t xml:space="preserve">: </w:t>
      </w:r>
    </w:p>
    <w:p w14:paraId="77F7927E" w14:textId="77777777" w:rsidR="00A70779" w:rsidRPr="00423BFF" w:rsidRDefault="00A70779" w:rsidP="00A70779">
      <w:pPr>
        <w:rPr>
          <w:rFonts w:ascii="Marianne" w:hAnsi="Marianne"/>
          <w:sz w:val="20"/>
          <w:szCs w:val="20"/>
        </w:rPr>
      </w:pPr>
      <w:r w:rsidRPr="00423BFF">
        <w:rPr>
          <w:rFonts w:ascii="Marianne" w:hAnsi="Marianne"/>
          <w:sz w:val="20"/>
          <w:szCs w:val="20"/>
        </w:rPr>
        <w:t>- Braille Intégral Recto (BIR)</w:t>
      </w:r>
    </w:p>
    <w:p w14:paraId="6FBBEC7F" w14:textId="77777777" w:rsidR="00A70779" w:rsidRPr="00423BFF" w:rsidRDefault="00A70779" w:rsidP="00A70779">
      <w:pPr>
        <w:rPr>
          <w:rFonts w:ascii="Marianne" w:hAnsi="Marianne"/>
          <w:sz w:val="20"/>
          <w:szCs w:val="20"/>
        </w:rPr>
      </w:pPr>
      <w:r w:rsidRPr="00423BFF">
        <w:rPr>
          <w:rFonts w:ascii="Marianne" w:hAnsi="Marianne"/>
          <w:sz w:val="20"/>
          <w:szCs w:val="20"/>
        </w:rPr>
        <w:t>- Braille Abrégé Recto (BAR)</w:t>
      </w:r>
    </w:p>
    <w:p w14:paraId="176CC6BD" w14:textId="77777777" w:rsidR="00A70779" w:rsidRPr="00423BFF" w:rsidRDefault="00A70779" w:rsidP="00A70779">
      <w:pPr>
        <w:rPr>
          <w:rFonts w:ascii="Marianne" w:hAnsi="Marianne"/>
          <w:sz w:val="20"/>
          <w:szCs w:val="20"/>
        </w:rPr>
      </w:pPr>
      <w:r w:rsidRPr="00423BFF">
        <w:rPr>
          <w:rFonts w:ascii="Marianne" w:hAnsi="Marianne"/>
          <w:sz w:val="20"/>
          <w:szCs w:val="20"/>
        </w:rPr>
        <w:t>- Braille Intégral Recto Verso (BI)</w:t>
      </w:r>
    </w:p>
    <w:p w14:paraId="43110B37" w14:textId="77777777" w:rsidR="00A70779" w:rsidRPr="00423BFF" w:rsidRDefault="00A70779" w:rsidP="00A70779">
      <w:pPr>
        <w:rPr>
          <w:rFonts w:ascii="Marianne" w:hAnsi="Marianne"/>
          <w:sz w:val="20"/>
          <w:szCs w:val="20"/>
        </w:rPr>
      </w:pPr>
      <w:r w:rsidRPr="00423BFF">
        <w:rPr>
          <w:rFonts w:ascii="Marianne" w:hAnsi="Marianne"/>
          <w:sz w:val="20"/>
          <w:szCs w:val="20"/>
        </w:rPr>
        <w:t>- Braille Abrégé Recto Verso (BA)</w:t>
      </w:r>
    </w:p>
    <w:p w14:paraId="7FE80C8D" w14:textId="77777777" w:rsidR="00A70779" w:rsidRPr="00423BFF" w:rsidRDefault="00A70779" w:rsidP="00A70779">
      <w:pPr>
        <w:pStyle w:val="Titre9"/>
        <w:rPr>
          <w:rFonts w:ascii="Marianne" w:hAnsi="Marianne" w:cs="Arial"/>
          <w:bCs/>
          <w:i w:val="0"/>
          <w:iCs w:val="0"/>
          <w:color w:val="auto"/>
          <w:sz w:val="20"/>
          <w:szCs w:val="20"/>
        </w:rPr>
      </w:pPr>
      <w:r w:rsidRPr="00423BFF">
        <w:rPr>
          <w:rFonts w:ascii="Marianne" w:hAnsi="Marianne" w:cs="Arial"/>
          <w:bCs/>
          <w:i w:val="0"/>
          <w:iCs w:val="0"/>
          <w:color w:val="auto"/>
          <w:sz w:val="20"/>
          <w:szCs w:val="20"/>
        </w:rPr>
        <w:t>Format d’impression</w:t>
      </w:r>
      <w:r w:rsidRPr="00423BFF">
        <w:rPr>
          <w:rFonts w:ascii="Calibri" w:hAnsi="Calibri" w:cs="Calibri"/>
          <w:bCs/>
          <w:i w:val="0"/>
          <w:iCs w:val="0"/>
          <w:color w:val="auto"/>
          <w:sz w:val="20"/>
          <w:szCs w:val="20"/>
        </w:rPr>
        <w:t> </w:t>
      </w:r>
      <w:r w:rsidRPr="00423BFF">
        <w:rPr>
          <w:rFonts w:ascii="Marianne" w:hAnsi="Marianne" w:cs="Arial"/>
          <w:bCs/>
          <w:i w:val="0"/>
          <w:iCs w:val="0"/>
          <w:color w:val="auto"/>
          <w:sz w:val="20"/>
          <w:szCs w:val="20"/>
        </w:rPr>
        <w:t>: A4 et/ou A3</w:t>
      </w:r>
    </w:p>
    <w:p w14:paraId="043679AF" w14:textId="77777777" w:rsidR="00A70779" w:rsidRPr="00423BFF" w:rsidRDefault="00A70779" w:rsidP="00A70779">
      <w:pPr>
        <w:rPr>
          <w:rFonts w:ascii="Marianne" w:hAnsi="Marianne"/>
          <w:i/>
          <w:sz w:val="20"/>
          <w:szCs w:val="20"/>
          <w:lang w:eastAsia="fr-FR"/>
        </w:rPr>
      </w:pPr>
      <w:r w:rsidRPr="00423BFF">
        <w:rPr>
          <w:rFonts w:ascii="Marianne" w:hAnsi="Marianne"/>
          <w:sz w:val="20"/>
          <w:szCs w:val="20"/>
          <w:lang w:eastAsia="fr-FR"/>
        </w:rPr>
        <w:t>Faire apparaitre sur la première page (en corps 7) la session (année), le code sujet, la matière la matière ainsi que le type d’embossage (BIR, BAR, BI ou BA</w:t>
      </w:r>
      <w:proofErr w:type="gramStart"/>
      <w:r w:rsidRPr="00423BFF">
        <w:rPr>
          <w:rFonts w:ascii="Marianne" w:hAnsi="Marianne"/>
          <w:sz w:val="20"/>
          <w:szCs w:val="20"/>
          <w:lang w:eastAsia="fr-FR"/>
        </w:rPr>
        <w:t>)..</w:t>
      </w:r>
      <w:proofErr w:type="gramEnd"/>
    </w:p>
    <w:p w14:paraId="68C9B459" w14:textId="77777777" w:rsidR="00463814" w:rsidRPr="00423BFF" w:rsidRDefault="00463814" w:rsidP="00463814">
      <w:pPr>
        <w:pStyle w:val="Titre9"/>
        <w:rPr>
          <w:rFonts w:ascii="Marianne" w:hAnsi="Marianne" w:cs="Arial"/>
          <w:i w:val="0"/>
          <w:iCs w:val="0"/>
          <w:color w:val="auto"/>
          <w:sz w:val="20"/>
          <w:szCs w:val="20"/>
        </w:rPr>
      </w:pPr>
      <w:r w:rsidRPr="00423BFF">
        <w:rPr>
          <w:rFonts w:ascii="Marianne" w:hAnsi="Marianne" w:cs="Arial"/>
          <w:i w:val="0"/>
          <w:iCs w:val="0"/>
          <w:color w:val="auto"/>
          <w:sz w:val="20"/>
          <w:szCs w:val="20"/>
        </w:rPr>
        <w:t>Embossage des documents + clé USB avec fichier txt livrés repérés sous plis cachetés.</w:t>
      </w:r>
    </w:p>
    <w:p w14:paraId="0ACBB1CC" w14:textId="77777777" w:rsidR="00A70779" w:rsidRPr="00E04830" w:rsidRDefault="00A70779" w:rsidP="00A70779">
      <w:pPr>
        <w:rPr>
          <w:rFonts w:ascii="Marianne" w:hAnsi="Marianne"/>
          <w:bCs/>
          <w:iCs/>
          <w:color w:val="000000"/>
        </w:rPr>
      </w:pPr>
    </w:p>
    <w:p w14:paraId="4370967B" w14:textId="77777777" w:rsidR="00A70779" w:rsidRPr="00E04830" w:rsidRDefault="00A70779" w:rsidP="00A70779">
      <w:pPr>
        <w:rPr>
          <w:rFonts w:ascii="Marianne" w:hAnsi="Marianne"/>
          <w:b/>
          <w:bCs/>
          <w:iCs/>
          <w:color w:val="000000"/>
          <w:sz w:val="20"/>
          <w:szCs w:val="20"/>
        </w:rPr>
      </w:pPr>
      <w:r w:rsidRPr="00E04830">
        <w:rPr>
          <w:rFonts w:ascii="Marianne" w:hAnsi="Marianne"/>
          <w:b/>
          <w:bCs/>
          <w:iCs/>
          <w:color w:val="000000"/>
          <w:sz w:val="20"/>
          <w:szCs w:val="20"/>
        </w:rPr>
        <w:t>2.2.2.4/ Fichiers et relecture</w:t>
      </w:r>
    </w:p>
    <w:p w14:paraId="5149CF70" w14:textId="77777777" w:rsidR="00A70779" w:rsidRPr="00E04830" w:rsidRDefault="00A70779" w:rsidP="00A70779">
      <w:pPr>
        <w:rPr>
          <w:rFonts w:ascii="Marianne" w:hAnsi="Marianne"/>
          <w:b/>
          <w:bCs/>
          <w:iCs/>
          <w:color w:val="000000"/>
        </w:rPr>
      </w:pPr>
    </w:p>
    <w:p w14:paraId="17A7E4F7" w14:textId="77777777" w:rsidR="00A70779" w:rsidRPr="004C0EDF" w:rsidRDefault="00A70779" w:rsidP="00A70779">
      <w:pPr>
        <w:rPr>
          <w:rFonts w:ascii="Marianne" w:hAnsi="Marianne"/>
          <w:bCs/>
          <w:iCs/>
          <w:color w:val="000000"/>
          <w:sz w:val="20"/>
          <w:szCs w:val="20"/>
        </w:rPr>
      </w:pPr>
      <w:r w:rsidRPr="004C0EDF">
        <w:rPr>
          <w:rFonts w:ascii="Marianne" w:hAnsi="Marianne"/>
          <w:bCs/>
          <w:iCs/>
          <w:color w:val="000000"/>
          <w:sz w:val="20"/>
          <w:szCs w:val="20"/>
        </w:rPr>
        <w:t xml:space="preserve">Le titulaire peut être sollicité pour relire et valider des sujets brailles réalisés en interne au SIEC (sujets simples). Il peut également être amené à fournir des fichiers de transcription braille au </w:t>
      </w:r>
      <w:proofErr w:type="gramStart"/>
      <w:r w:rsidRPr="004C0EDF">
        <w:rPr>
          <w:rFonts w:ascii="Marianne" w:hAnsi="Marianne"/>
          <w:bCs/>
          <w:iCs/>
          <w:color w:val="000000"/>
          <w:sz w:val="20"/>
          <w:szCs w:val="20"/>
        </w:rPr>
        <w:t>format .</w:t>
      </w:r>
      <w:proofErr w:type="spellStart"/>
      <w:r w:rsidRPr="004C0EDF">
        <w:rPr>
          <w:rFonts w:ascii="Marianne" w:hAnsi="Marianne"/>
          <w:bCs/>
          <w:iCs/>
          <w:color w:val="000000"/>
          <w:sz w:val="20"/>
          <w:szCs w:val="20"/>
        </w:rPr>
        <w:t>dxb</w:t>
      </w:r>
      <w:proofErr w:type="spellEnd"/>
      <w:proofErr w:type="gramEnd"/>
      <w:r w:rsidRPr="004C0EDF">
        <w:rPr>
          <w:rFonts w:ascii="Marianne" w:hAnsi="Marianne"/>
          <w:bCs/>
          <w:iCs/>
          <w:color w:val="000000"/>
          <w:sz w:val="20"/>
          <w:szCs w:val="20"/>
        </w:rPr>
        <w:t>/.</w:t>
      </w:r>
      <w:proofErr w:type="spellStart"/>
      <w:r w:rsidRPr="004C0EDF">
        <w:rPr>
          <w:rFonts w:ascii="Marianne" w:hAnsi="Marianne"/>
          <w:bCs/>
          <w:iCs/>
          <w:color w:val="000000"/>
          <w:sz w:val="20"/>
          <w:szCs w:val="20"/>
        </w:rPr>
        <w:t>dxp</w:t>
      </w:r>
      <w:proofErr w:type="spellEnd"/>
      <w:r w:rsidRPr="004C0EDF">
        <w:rPr>
          <w:rFonts w:ascii="Marianne" w:hAnsi="Marianne"/>
          <w:bCs/>
          <w:iCs/>
          <w:color w:val="000000"/>
          <w:sz w:val="20"/>
          <w:szCs w:val="20"/>
        </w:rPr>
        <w:t>/.</w:t>
      </w:r>
      <w:proofErr w:type="spellStart"/>
      <w:r w:rsidRPr="004C0EDF">
        <w:rPr>
          <w:rFonts w:ascii="Marianne" w:hAnsi="Marianne"/>
          <w:bCs/>
          <w:iCs/>
          <w:color w:val="000000"/>
          <w:sz w:val="20"/>
          <w:szCs w:val="20"/>
        </w:rPr>
        <w:t>dxr</w:t>
      </w:r>
      <w:proofErr w:type="spellEnd"/>
      <w:r w:rsidRPr="004C0EDF">
        <w:rPr>
          <w:rFonts w:ascii="Marianne" w:hAnsi="Marianne"/>
          <w:bCs/>
          <w:iCs/>
          <w:color w:val="000000"/>
          <w:sz w:val="20"/>
          <w:szCs w:val="20"/>
        </w:rPr>
        <w:t xml:space="preserve"> pour embossage au SIEC.</w:t>
      </w:r>
    </w:p>
    <w:p w14:paraId="00A2145A" w14:textId="4489D022" w:rsidR="00A70779" w:rsidRPr="00E04830" w:rsidRDefault="00A70779" w:rsidP="00A70779">
      <w:pPr>
        <w:rPr>
          <w:rFonts w:ascii="Marianne" w:hAnsi="Marianne"/>
          <w:bCs/>
          <w:iCs/>
          <w:color w:val="000000"/>
        </w:rPr>
      </w:pPr>
    </w:p>
    <w:p w14:paraId="64F36901" w14:textId="77777777" w:rsidR="00A70779" w:rsidRPr="00E04830" w:rsidRDefault="00A70779" w:rsidP="00A70779">
      <w:pPr>
        <w:pStyle w:val="En-ttebase"/>
        <w:keepLines w:val="0"/>
        <w:tabs>
          <w:tab w:val="clear" w:pos="4320"/>
          <w:tab w:val="clear" w:pos="8640"/>
        </w:tabs>
        <w:jc w:val="both"/>
        <w:rPr>
          <w:rFonts w:ascii="Marianne" w:hAnsi="Marianne" w:cs="Arial"/>
          <w:b/>
          <w:bCs/>
          <w:color w:val="000000"/>
          <w:sz w:val="20"/>
          <w:u w:val="single"/>
        </w:rPr>
      </w:pPr>
      <w:r w:rsidRPr="00E04830">
        <w:rPr>
          <w:rFonts w:ascii="Marianne" w:hAnsi="Marianne" w:cs="Arial"/>
          <w:b/>
          <w:bCs/>
          <w:color w:val="000000"/>
          <w:sz w:val="20"/>
          <w:u w:val="single"/>
        </w:rPr>
        <w:t>Attention</w:t>
      </w:r>
      <w:r w:rsidRPr="00E04830">
        <w:rPr>
          <w:rFonts w:ascii="Calibri" w:hAnsi="Calibri" w:cs="Calibri"/>
          <w:b/>
          <w:bCs/>
          <w:color w:val="000000"/>
          <w:sz w:val="20"/>
          <w:u w:val="single"/>
        </w:rPr>
        <w:t> </w:t>
      </w:r>
      <w:r w:rsidRPr="00E04830">
        <w:rPr>
          <w:rFonts w:ascii="Marianne" w:hAnsi="Marianne" w:cs="Arial"/>
          <w:b/>
          <w:bCs/>
          <w:color w:val="000000"/>
          <w:sz w:val="20"/>
          <w:u w:val="single"/>
        </w:rPr>
        <w:t xml:space="preserve">: </w:t>
      </w:r>
    </w:p>
    <w:p w14:paraId="691040ED" w14:textId="6873E9A7" w:rsidR="004E4D5E" w:rsidRDefault="00A70779" w:rsidP="00A70779">
      <w:pPr>
        <w:pStyle w:val="En-ttebase"/>
        <w:keepLines w:val="0"/>
        <w:tabs>
          <w:tab w:val="clear" w:pos="4320"/>
          <w:tab w:val="clear" w:pos="8640"/>
        </w:tabs>
        <w:jc w:val="both"/>
        <w:rPr>
          <w:rFonts w:ascii="Marianne" w:hAnsi="Marianne" w:cs="Arial"/>
          <w:b/>
          <w:bCs/>
          <w:color w:val="000000"/>
          <w:sz w:val="20"/>
        </w:rPr>
      </w:pPr>
      <w:r w:rsidRPr="00E04830">
        <w:rPr>
          <w:rFonts w:ascii="Marianne" w:hAnsi="Marianne" w:cs="Arial"/>
          <w:b/>
          <w:bCs/>
          <w:color w:val="000000"/>
          <w:sz w:val="20"/>
        </w:rPr>
        <w:lastRenderedPageBreak/>
        <w:t>Tous les chiffres communiqués dans le présent CCTP ont une valeur indicative.</w:t>
      </w:r>
    </w:p>
    <w:p w14:paraId="4A694CEB" w14:textId="144457C5" w:rsidR="006323E9" w:rsidRPr="004C0EDF" w:rsidRDefault="006323E9" w:rsidP="006323E9">
      <w:pPr>
        <w:pStyle w:val="Titre2"/>
        <w:rPr>
          <w:rFonts w:ascii="Marianne" w:hAnsi="Marianne" w:cs="Arial"/>
          <w:color w:val="auto"/>
          <w:sz w:val="20"/>
          <w:szCs w:val="20"/>
        </w:rPr>
      </w:pPr>
      <w:bookmarkStart w:id="13" w:name="_Toc476218115"/>
      <w:r w:rsidRPr="004C0EDF">
        <w:rPr>
          <w:rFonts w:ascii="Marianne" w:hAnsi="Marianne" w:cs="Arial"/>
          <w:color w:val="auto"/>
          <w:sz w:val="20"/>
          <w:szCs w:val="20"/>
        </w:rPr>
        <w:t>2.2.3. / Le braille</w:t>
      </w:r>
      <w:r w:rsidRPr="004C0EDF">
        <w:rPr>
          <w:rFonts w:ascii="Calibri" w:hAnsi="Calibri" w:cs="Calibri"/>
          <w:color w:val="auto"/>
          <w:sz w:val="20"/>
          <w:szCs w:val="20"/>
        </w:rPr>
        <w:t> </w:t>
      </w:r>
      <w:r w:rsidRPr="004C0EDF">
        <w:rPr>
          <w:rFonts w:ascii="Marianne" w:hAnsi="Marianne" w:cs="Arial"/>
          <w:color w:val="auto"/>
          <w:sz w:val="20"/>
          <w:szCs w:val="20"/>
        </w:rPr>
        <w:t xml:space="preserve">numerique : </w:t>
      </w:r>
    </w:p>
    <w:p w14:paraId="77E4AB7D" w14:textId="77777777" w:rsidR="0048140E" w:rsidRPr="004C0EDF" w:rsidRDefault="0048140E" w:rsidP="0048140E">
      <w:pPr>
        <w:pStyle w:val="Titre3"/>
        <w:rPr>
          <w:rFonts w:ascii="Marianne" w:hAnsi="Marianne" w:cs="Arial"/>
          <w:b/>
          <w:bCs/>
          <w:color w:val="auto"/>
          <w:sz w:val="20"/>
          <w:szCs w:val="20"/>
        </w:rPr>
      </w:pPr>
      <w:r w:rsidRPr="004C0EDF">
        <w:rPr>
          <w:rFonts w:ascii="Marianne" w:hAnsi="Marianne" w:cs="Arial"/>
          <w:b/>
          <w:bCs/>
          <w:color w:val="auto"/>
          <w:sz w:val="20"/>
          <w:szCs w:val="20"/>
        </w:rPr>
        <w:t>2.2.3.1/ Documents au format natif (Word, .doc)</w:t>
      </w:r>
    </w:p>
    <w:p w14:paraId="255F4D35" w14:textId="77777777" w:rsidR="0048140E" w:rsidRPr="004C0EDF" w:rsidRDefault="0048140E" w:rsidP="0048140E">
      <w:pPr>
        <w:rPr>
          <w:rFonts w:ascii="Marianne" w:hAnsi="Marianne"/>
          <w:sz w:val="20"/>
          <w:szCs w:val="20"/>
        </w:rPr>
      </w:pPr>
    </w:p>
    <w:p w14:paraId="5421A466" w14:textId="77777777" w:rsidR="0048140E" w:rsidRPr="004C0EDF" w:rsidRDefault="0048140E" w:rsidP="0048140E">
      <w:pPr>
        <w:rPr>
          <w:rFonts w:ascii="Marianne" w:hAnsi="Marianne"/>
          <w:sz w:val="20"/>
          <w:szCs w:val="20"/>
        </w:rPr>
      </w:pPr>
      <w:r w:rsidRPr="004C0EDF">
        <w:rPr>
          <w:rFonts w:ascii="Marianne" w:hAnsi="Marianne"/>
          <w:sz w:val="20"/>
          <w:szCs w:val="20"/>
        </w:rPr>
        <w:t>Adaptation aux formats suivants</w:t>
      </w:r>
      <w:r w:rsidRPr="004C0EDF">
        <w:rPr>
          <w:rFonts w:ascii="Calibri" w:hAnsi="Calibri" w:cs="Calibri"/>
          <w:sz w:val="20"/>
          <w:szCs w:val="20"/>
        </w:rPr>
        <w:t> </w:t>
      </w:r>
      <w:r w:rsidRPr="004C0EDF">
        <w:rPr>
          <w:rFonts w:ascii="Marianne" w:hAnsi="Marianne"/>
          <w:sz w:val="20"/>
          <w:szCs w:val="20"/>
        </w:rPr>
        <w:t xml:space="preserve">: </w:t>
      </w:r>
    </w:p>
    <w:p w14:paraId="29ACB519" w14:textId="77777777" w:rsidR="0048140E" w:rsidRPr="004C0EDF" w:rsidRDefault="0048140E" w:rsidP="0048140E">
      <w:pPr>
        <w:rPr>
          <w:rFonts w:ascii="Marianne" w:hAnsi="Marianne"/>
          <w:sz w:val="20"/>
          <w:szCs w:val="20"/>
        </w:rPr>
      </w:pPr>
      <w:r w:rsidRPr="004C0EDF">
        <w:rPr>
          <w:rFonts w:ascii="Marianne" w:hAnsi="Marianne"/>
          <w:sz w:val="20"/>
          <w:szCs w:val="20"/>
        </w:rPr>
        <w:t>Braille Intégral Recto (BIR)</w:t>
      </w:r>
    </w:p>
    <w:p w14:paraId="61AC43F7" w14:textId="77777777" w:rsidR="0048140E" w:rsidRPr="004C0EDF" w:rsidRDefault="0048140E" w:rsidP="0048140E">
      <w:pPr>
        <w:rPr>
          <w:rFonts w:ascii="Marianne" w:hAnsi="Marianne"/>
          <w:sz w:val="20"/>
          <w:szCs w:val="20"/>
        </w:rPr>
      </w:pPr>
      <w:r w:rsidRPr="004C0EDF">
        <w:rPr>
          <w:rFonts w:ascii="Marianne" w:hAnsi="Marianne"/>
          <w:sz w:val="20"/>
          <w:szCs w:val="20"/>
        </w:rPr>
        <w:t>Braille Abrégé Recto (BAR)</w:t>
      </w:r>
    </w:p>
    <w:p w14:paraId="28B84A4D" w14:textId="77777777" w:rsidR="0048140E" w:rsidRPr="004C0EDF" w:rsidRDefault="0048140E" w:rsidP="0048140E">
      <w:pPr>
        <w:rPr>
          <w:rFonts w:ascii="Marianne" w:hAnsi="Marianne"/>
          <w:sz w:val="20"/>
          <w:szCs w:val="20"/>
        </w:rPr>
      </w:pPr>
      <w:r w:rsidRPr="004C0EDF">
        <w:rPr>
          <w:rFonts w:ascii="Marianne" w:hAnsi="Marianne"/>
          <w:sz w:val="20"/>
          <w:szCs w:val="20"/>
        </w:rPr>
        <w:t>Braille Intégral Recto Verso (BI)</w:t>
      </w:r>
    </w:p>
    <w:p w14:paraId="41073135" w14:textId="77777777" w:rsidR="0048140E" w:rsidRPr="004C0EDF" w:rsidRDefault="0048140E" w:rsidP="0048140E">
      <w:pPr>
        <w:rPr>
          <w:rFonts w:ascii="Marianne" w:hAnsi="Marianne"/>
          <w:sz w:val="20"/>
          <w:szCs w:val="20"/>
        </w:rPr>
      </w:pPr>
      <w:r w:rsidRPr="004C0EDF">
        <w:rPr>
          <w:rFonts w:ascii="Marianne" w:hAnsi="Marianne"/>
          <w:sz w:val="20"/>
          <w:szCs w:val="20"/>
        </w:rPr>
        <w:t>Braille Abrégé Recto Verso (BA)</w:t>
      </w:r>
    </w:p>
    <w:p w14:paraId="4BF791CC" w14:textId="77777777" w:rsidR="0048140E" w:rsidRPr="004C0EDF" w:rsidRDefault="0048140E" w:rsidP="0048140E">
      <w:pPr>
        <w:pStyle w:val="Titre9"/>
        <w:rPr>
          <w:rFonts w:ascii="Marianne" w:hAnsi="Marianne" w:cs="Arial"/>
          <w:bCs/>
          <w:i w:val="0"/>
          <w:iCs w:val="0"/>
          <w:color w:val="auto"/>
          <w:sz w:val="20"/>
          <w:szCs w:val="20"/>
        </w:rPr>
      </w:pPr>
      <w:r w:rsidRPr="004C0EDF">
        <w:rPr>
          <w:rFonts w:ascii="Marianne" w:hAnsi="Marianne" w:cs="Arial"/>
          <w:bCs/>
          <w:i w:val="0"/>
          <w:iCs w:val="0"/>
          <w:color w:val="auto"/>
          <w:sz w:val="20"/>
          <w:szCs w:val="20"/>
        </w:rPr>
        <w:t>Format d’impression</w:t>
      </w:r>
      <w:r w:rsidRPr="004C0EDF">
        <w:rPr>
          <w:rFonts w:ascii="Calibri" w:hAnsi="Calibri" w:cs="Calibri"/>
          <w:bCs/>
          <w:i w:val="0"/>
          <w:iCs w:val="0"/>
          <w:color w:val="auto"/>
          <w:sz w:val="20"/>
          <w:szCs w:val="20"/>
        </w:rPr>
        <w:t> </w:t>
      </w:r>
      <w:r w:rsidRPr="004C0EDF">
        <w:rPr>
          <w:rFonts w:ascii="Marianne" w:hAnsi="Marianne" w:cs="Arial"/>
          <w:bCs/>
          <w:i w:val="0"/>
          <w:iCs w:val="0"/>
          <w:color w:val="auto"/>
          <w:sz w:val="20"/>
          <w:szCs w:val="20"/>
        </w:rPr>
        <w:t>: A4 et/ou A3</w:t>
      </w:r>
    </w:p>
    <w:p w14:paraId="73A12D40" w14:textId="77777777" w:rsidR="0048140E" w:rsidRPr="004C0EDF" w:rsidRDefault="0048140E" w:rsidP="0048140E">
      <w:pPr>
        <w:rPr>
          <w:rFonts w:ascii="Marianne" w:hAnsi="Marianne"/>
          <w:i/>
          <w:sz w:val="20"/>
          <w:szCs w:val="20"/>
          <w:lang w:eastAsia="fr-FR"/>
        </w:rPr>
      </w:pPr>
      <w:r w:rsidRPr="004C0EDF">
        <w:rPr>
          <w:rFonts w:ascii="Marianne" w:hAnsi="Marianne"/>
          <w:sz w:val="20"/>
          <w:szCs w:val="20"/>
          <w:lang w:eastAsia="fr-FR"/>
        </w:rPr>
        <w:t>Faire apparaitre sur la première page (en corps 7) la session (année), le code sujet, la matière ainsi que le type d’embossage (BIR, BAR, BI ou BA).</w:t>
      </w:r>
    </w:p>
    <w:p w14:paraId="1D189A78" w14:textId="2B1F61F9" w:rsidR="00463814" w:rsidRPr="004C0EDF" w:rsidRDefault="00463814" w:rsidP="00463814">
      <w:pPr>
        <w:pStyle w:val="Titre9"/>
        <w:rPr>
          <w:rFonts w:ascii="Marianne" w:hAnsi="Marianne" w:cs="Arial"/>
          <w:i w:val="0"/>
          <w:iCs w:val="0"/>
          <w:color w:val="auto"/>
          <w:sz w:val="20"/>
          <w:szCs w:val="20"/>
        </w:rPr>
      </w:pPr>
      <w:r w:rsidRPr="004C0EDF">
        <w:rPr>
          <w:rFonts w:ascii="Marianne" w:hAnsi="Marianne" w:cs="Arial"/>
          <w:i w:val="0"/>
          <w:iCs w:val="0"/>
          <w:color w:val="auto"/>
          <w:sz w:val="20"/>
          <w:szCs w:val="20"/>
        </w:rPr>
        <w:t>Remise sous clé USB avec fichier txt livrés repérés sous plis cachetés.</w:t>
      </w:r>
    </w:p>
    <w:p w14:paraId="2793A31D" w14:textId="77777777" w:rsidR="0048140E" w:rsidRPr="004C0EDF" w:rsidRDefault="0048140E" w:rsidP="0048140E">
      <w:pPr>
        <w:rPr>
          <w:rFonts w:ascii="Marianne" w:hAnsi="Marianne"/>
          <w:sz w:val="20"/>
          <w:szCs w:val="20"/>
        </w:rPr>
      </w:pPr>
    </w:p>
    <w:p w14:paraId="28951C32" w14:textId="77777777" w:rsidR="0048140E" w:rsidRPr="004C0EDF" w:rsidRDefault="0048140E" w:rsidP="0048140E">
      <w:pPr>
        <w:pStyle w:val="Titre3"/>
        <w:rPr>
          <w:rFonts w:ascii="Marianne" w:hAnsi="Marianne" w:cs="Arial"/>
          <w:b/>
          <w:bCs/>
          <w:color w:val="auto"/>
          <w:sz w:val="20"/>
          <w:szCs w:val="20"/>
        </w:rPr>
      </w:pPr>
      <w:r w:rsidRPr="004C0EDF">
        <w:rPr>
          <w:rFonts w:ascii="Marianne" w:hAnsi="Marianne" w:cs="Arial"/>
          <w:b/>
          <w:bCs/>
          <w:color w:val="auto"/>
          <w:sz w:val="20"/>
          <w:szCs w:val="20"/>
        </w:rPr>
        <w:t>2.2.3.2/ Documents au format .PDF (récupérable ou non)</w:t>
      </w:r>
    </w:p>
    <w:p w14:paraId="2A4DD8FA" w14:textId="77777777" w:rsidR="0048140E" w:rsidRPr="004C0EDF" w:rsidRDefault="0048140E" w:rsidP="0048140E">
      <w:pPr>
        <w:rPr>
          <w:rFonts w:ascii="Marianne" w:hAnsi="Marianne"/>
          <w:sz w:val="20"/>
          <w:szCs w:val="20"/>
        </w:rPr>
      </w:pPr>
    </w:p>
    <w:p w14:paraId="0789A5D2" w14:textId="77777777" w:rsidR="0048140E" w:rsidRPr="004C0EDF" w:rsidRDefault="0048140E" w:rsidP="0048140E">
      <w:pPr>
        <w:rPr>
          <w:rFonts w:ascii="Marianne" w:hAnsi="Marianne"/>
          <w:sz w:val="20"/>
          <w:szCs w:val="20"/>
        </w:rPr>
      </w:pPr>
      <w:r w:rsidRPr="004C0EDF">
        <w:rPr>
          <w:rFonts w:ascii="Marianne" w:hAnsi="Marianne"/>
          <w:sz w:val="20"/>
          <w:szCs w:val="20"/>
        </w:rPr>
        <w:t>Exportation au format texte, ou reconnaissance OCR, relecture et correction des erreurs.</w:t>
      </w:r>
    </w:p>
    <w:p w14:paraId="46AB2934" w14:textId="77777777" w:rsidR="0048140E" w:rsidRPr="004C0EDF" w:rsidRDefault="0048140E" w:rsidP="0048140E">
      <w:pPr>
        <w:rPr>
          <w:rFonts w:ascii="Marianne" w:hAnsi="Marianne"/>
          <w:sz w:val="20"/>
          <w:szCs w:val="20"/>
        </w:rPr>
      </w:pPr>
      <w:r w:rsidRPr="004C0EDF">
        <w:rPr>
          <w:rFonts w:ascii="Marianne" w:hAnsi="Marianne"/>
          <w:sz w:val="20"/>
          <w:szCs w:val="20"/>
        </w:rPr>
        <w:t>Adaptation aux formats suivants</w:t>
      </w:r>
      <w:r w:rsidRPr="004C0EDF">
        <w:rPr>
          <w:rFonts w:ascii="Calibri" w:hAnsi="Calibri" w:cs="Calibri"/>
          <w:sz w:val="20"/>
          <w:szCs w:val="20"/>
        </w:rPr>
        <w:t> </w:t>
      </w:r>
      <w:r w:rsidRPr="004C0EDF">
        <w:rPr>
          <w:rFonts w:ascii="Marianne" w:hAnsi="Marianne"/>
          <w:sz w:val="20"/>
          <w:szCs w:val="20"/>
        </w:rPr>
        <w:t xml:space="preserve">: </w:t>
      </w:r>
    </w:p>
    <w:p w14:paraId="2F588769" w14:textId="77777777" w:rsidR="0048140E" w:rsidRPr="004C0EDF" w:rsidRDefault="0048140E" w:rsidP="0048140E">
      <w:pPr>
        <w:rPr>
          <w:rFonts w:ascii="Marianne" w:hAnsi="Marianne"/>
          <w:sz w:val="20"/>
          <w:szCs w:val="20"/>
        </w:rPr>
      </w:pPr>
      <w:r w:rsidRPr="004C0EDF">
        <w:rPr>
          <w:rFonts w:ascii="Marianne" w:hAnsi="Marianne"/>
          <w:sz w:val="20"/>
          <w:szCs w:val="20"/>
        </w:rPr>
        <w:t>- Braille Intégral Recto (BIR)</w:t>
      </w:r>
    </w:p>
    <w:p w14:paraId="724F809D" w14:textId="77777777" w:rsidR="0048140E" w:rsidRPr="004C0EDF" w:rsidRDefault="0048140E" w:rsidP="0048140E">
      <w:pPr>
        <w:rPr>
          <w:rFonts w:ascii="Marianne" w:hAnsi="Marianne"/>
          <w:sz w:val="20"/>
          <w:szCs w:val="20"/>
        </w:rPr>
      </w:pPr>
      <w:r w:rsidRPr="004C0EDF">
        <w:rPr>
          <w:rFonts w:ascii="Marianne" w:hAnsi="Marianne"/>
          <w:sz w:val="20"/>
          <w:szCs w:val="20"/>
        </w:rPr>
        <w:t>- Braille Abrégé Recto (BAR)</w:t>
      </w:r>
    </w:p>
    <w:p w14:paraId="6F05ED16" w14:textId="77777777" w:rsidR="0048140E" w:rsidRPr="004C0EDF" w:rsidRDefault="0048140E" w:rsidP="0048140E">
      <w:pPr>
        <w:rPr>
          <w:rFonts w:ascii="Marianne" w:hAnsi="Marianne"/>
          <w:sz w:val="20"/>
          <w:szCs w:val="20"/>
        </w:rPr>
      </w:pPr>
      <w:r w:rsidRPr="004C0EDF">
        <w:rPr>
          <w:rFonts w:ascii="Marianne" w:hAnsi="Marianne"/>
          <w:sz w:val="20"/>
          <w:szCs w:val="20"/>
        </w:rPr>
        <w:t>- Braille Intégral Recto Verso (BI)</w:t>
      </w:r>
    </w:p>
    <w:p w14:paraId="51654E1E" w14:textId="77777777" w:rsidR="0048140E" w:rsidRPr="004C0EDF" w:rsidRDefault="0048140E" w:rsidP="0048140E">
      <w:pPr>
        <w:rPr>
          <w:rFonts w:ascii="Marianne" w:hAnsi="Marianne"/>
          <w:sz w:val="20"/>
          <w:szCs w:val="20"/>
        </w:rPr>
      </w:pPr>
      <w:r w:rsidRPr="004C0EDF">
        <w:rPr>
          <w:rFonts w:ascii="Marianne" w:hAnsi="Marianne"/>
          <w:sz w:val="20"/>
          <w:szCs w:val="20"/>
        </w:rPr>
        <w:t>- Braille Abrégé Recto Verso (BA)</w:t>
      </w:r>
    </w:p>
    <w:p w14:paraId="3672A8BE" w14:textId="77777777" w:rsidR="0048140E" w:rsidRPr="004C0EDF" w:rsidRDefault="0048140E" w:rsidP="0048140E">
      <w:pPr>
        <w:pStyle w:val="Titre9"/>
        <w:rPr>
          <w:rFonts w:ascii="Marianne" w:hAnsi="Marianne" w:cs="Arial"/>
          <w:bCs/>
          <w:i w:val="0"/>
          <w:iCs w:val="0"/>
          <w:color w:val="auto"/>
          <w:sz w:val="20"/>
          <w:szCs w:val="20"/>
        </w:rPr>
      </w:pPr>
      <w:r w:rsidRPr="004C0EDF">
        <w:rPr>
          <w:rFonts w:ascii="Marianne" w:hAnsi="Marianne" w:cs="Arial"/>
          <w:bCs/>
          <w:i w:val="0"/>
          <w:iCs w:val="0"/>
          <w:color w:val="auto"/>
          <w:sz w:val="20"/>
          <w:szCs w:val="20"/>
        </w:rPr>
        <w:t>Format d’impression</w:t>
      </w:r>
      <w:r w:rsidRPr="004C0EDF">
        <w:rPr>
          <w:rFonts w:ascii="Calibri" w:hAnsi="Calibri" w:cs="Calibri"/>
          <w:bCs/>
          <w:i w:val="0"/>
          <w:iCs w:val="0"/>
          <w:color w:val="auto"/>
          <w:sz w:val="20"/>
          <w:szCs w:val="20"/>
        </w:rPr>
        <w:t> </w:t>
      </w:r>
      <w:r w:rsidRPr="004C0EDF">
        <w:rPr>
          <w:rFonts w:ascii="Marianne" w:hAnsi="Marianne" w:cs="Arial"/>
          <w:bCs/>
          <w:i w:val="0"/>
          <w:iCs w:val="0"/>
          <w:color w:val="auto"/>
          <w:sz w:val="20"/>
          <w:szCs w:val="20"/>
        </w:rPr>
        <w:t>: A4 et/ou A3</w:t>
      </w:r>
    </w:p>
    <w:p w14:paraId="67C064AD" w14:textId="77777777" w:rsidR="0048140E" w:rsidRPr="004C0EDF" w:rsidRDefault="0048140E" w:rsidP="0048140E">
      <w:pPr>
        <w:rPr>
          <w:rFonts w:ascii="Marianne" w:hAnsi="Marianne"/>
          <w:i/>
          <w:sz w:val="20"/>
          <w:szCs w:val="20"/>
          <w:lang w:eastAsia="fr-FR"/>
        </w:rPr>
      </w:pPr>
      <w:r w:rsidRPr="004C0EDF">
        <w:rPr>
          <w:rFonts w:ascii="Marianne" w:hAnsi="Marianne"/>
          <w:sz w:val="20"/>
          <w:szCs w:val="20"/>
          <w:lang w:eastAsia="fr-FR"/>
        </w:rPr>
        <w:t>Faire apparaitre sur la première page (en corps 7) la session (année), le code sujet, la matière la matière ainsi que le type d’embossage (BIR, BAR, BI ou BA).</w:t>
      </w:r>
    </w:p>
    <w:p w14:paraId="53074934" w14:textId="77777777" w:rsidR="00463814" w:rsidRPr="004C0EDF" w:rsidRDefault="00463814" w:rsidP="00463814">
      <w:pPr>
        <w:pStyle w:val="Titre9"/>
        <w:rPr>
          <w:rFonts w:ascii="Marianne" w:hAnsi="Marianne" w:cs="Arial"/>
          <w:i w:val="0"/>
          <w:iCs w:val="0"/>
          <w:color w:val="auto"/>
          <w:sz w:val="20"/>
          <w:szCs w:val="20"/>
        </w:rPr>
      </w:pPr>
      <w:r w:rsidRPr="004C0EDF">
        <w:rPr>
          <w:rFonts w:ascii="Marianne" w:hAnsi="Marianne" w:cs="Arial"/>
          <w:i w:val="0"/>
          <w:iCs w:val="0"/>
          <w:color w:val="auto"/>
          <w:sz w:val="20"/>
          <w:szCs w:val="20"/>
        </w:rPr>
        <w:t>Remise sous clé USB avec fichier txt livrés repérés sous plis cachetés.</w:t>
      </w:r>
    </w:p>
    <w:p w14:paraId="58DC3D12" w14:textId="77777777" w:rsidR="0048140E" w:rsidRPr="004C0EDF" w:rsidRDefault="0048140E" w:rsidP="0048140E">
      <w:pPr>
        <w:rPr>
          <w:rFonts w:ascii="Marianne" w:hAnsi="Marianne"/>
          <w:bCs/>
          <w:iCs/>
          <w:sz w:val="20"/>
          <w:szCs w:val="20"/>
        </w:rPr>
      </w:pPr>
    </w:p>
    <w:p w14:paraId="35F7574B" w14:textId="77777777" w:rsidR="0048140E" w:rsidRPr="004C0EDF" w:rsidRDefault="0048140E" w:rsidP="0048140E">
      <w:pPr>
        <w:pStyle w:val="Titre3"/>
        <w:rPr>
          <w:rFonts w:ascii="Marianne" w:hAnsi="Marianne" w:cs="Arial"/>
          <w:b/>
          <w:bCs/>
          <w:color w:val="auto"/>
          <w:sz w:val="20"/>
          <w:szCs w:val="20"/>
        </w:rPr>
      </w:pPr>
      <w:r w:rsidRPr="004C0EDF">
        <w:rPr>
          <w:rFonts w:ascii="Marianne" w:hAnsi="Marianne" w:cs="Arial"/>
          <w:b/>
          <w:bCs/>
          <w:color w:val="auto"/>
          <w:sz w:val="20"/>
          <w:szCs w:val="20"/>
        </w:rPr>
        <w:t>2.2.3.3/ Documents au format papier (scannérisation)</w:t>
      </w:r>
    </w:p>
    <w:p w14:paraId="1F5B9D77" w14:textId="77777777" w:rsidR="0048140E" w:rsidRPr="004C0EDF" w:rsidRDefault="0048140E" w:rsidP="0048140E">
      <w:pPr>
        <w:rPr>
          <w:rFonts w:ascii="Marianne" w:hAnsi="Marianne"/>
          <w:sz w:val="20"/>
          <w:szCs w:val="20"/>
        </w:rPr>
      </w:pPr>
    </w:p>
    <w:p w14:paraId="18B49C59" w14:textId="77777777" w:rsidR="0048140E" w:rsidRPr="004C0EDF" w:rsidRDefault="0048140E" w:rsidP="0048140E">
      <w:pPr>
        <w:rPr>
          <w:rFonts w:ascii="Marianne" w:hAnsi="Marianne"/>
          <w:sz w:val="20"/>
          <w:szCs w:val="20"/>
        </w:rPr>
      </w:pPr>
      <w:r w:rsidRPr="004C0EDF">
        <w:rPr>
          <w:rFonts w:ascii="Marianne" w:hAnsi="Marianne"/>
          <w:sz w:val="20"/>
          <w:szCs w:val="20"/>
        </w:rPr>
        <w:t>Scan, reconnaissance OCR, relecture et correction des erreurs ou saisie intégrale.</w:t>
      </w:r>
    </w:p>
    <w:p w14:paraId="63DECC0F" w14:textId="77777777" w:rsidR="0048140E" w:rsidRPr="004C0EDF" w:rsidRDefault="0048140E" w:rsidP="0048140E">
      <w:pPr>
        <w:rPr>
          <w:rFonts w:ascii="Marianne" w:hAnsi="Marianne"/>
          <w:sz w:val="20"/>
          <w:szCs w:val="20"/>
        </w:rPr>
      </w:pPr>
      <w:r w:rsidRPr="004C0EDF">
        <w:rPr>
          <w:rFonts w:ascii="Marianne" w:hAnsi="Marianne"/>
          <w:sz w:val="20"/>
          <w:szCs w:val="20"/>
        </w:rPr>
        <w:t>Adaptation aux formats suivants</w:t>
      </w:r>
      <w:r w:rsidRPr="004C0EDF">
        <w:rPr>
          <w:rFonts w:ascii="Calibri" w:hAnsi="Calibri" w:cs="Calibri"/>
          <w:sz w:val="20"/>
          <w:szCs w:val="20"/>
        </w:rPr>
        <w:t> </w:t>
      </w:r>
      <w:r w:rsidRPr="004C0EDF">
        <w:rPr>
          <w:rFonts w:ascii="Marianne" w:hAnsi="Marianne"/>
          <w:sz w:val="20"/>
          <w:szCs w:val="20"/>
        </w:rPr>
        <w:t xml:space="preserve">: </w:t>
      </w:r>
    </w:p>
    <w:p w14:paraId="75475175" w14:textId="77777777" w:rsidR="0048140E" w:rsidRPr="004C0EDF" w:rsidRDefault="0048140E" w:rsidP="0048140E">
      <w:pPr>
        <w:rPr>
          <w:rFonts w:ascii="Marianne" w:hAnsi="Marianne"/>
          <w:sz w:val="20"/>
          <w:szCs w:val="20"/>
        </w:rPr>
      </w:pPr>
      <w:r w:rsidRPr="004C0EDF">
        <w:rPr>
          <w:rFonts w:ascii="Marianne" w:hAnsi="Marianne"/>
          <w:sz w:val="20"/>
          <w:szCs w:val="20"/>
        </w:rPr>
        <w:t>- Braille Intégral Recto (BIR)</w:t>
      </w:r>
    </w:p>
    <w:p w14:paraId="4C0CF8ED" w14:textId="77777777" w:rsidR="0048140E" w:rsidRPr="004C0EDF" w:rsidRDefault="0048140E" w:rsidP="0048140E">
      <w:pPr>
        <w:rPr>
          <w:rFonts w:ascii="Marianne" w:hAnsi="Marianne"/>
          <w:sz w:val="20"/>
          <w:szCs w:val="20"/>
        </w:rPr>
      </w:pPr>
      <w:r w:rsidRPr="004C0EDF">
        <w:rPr>
          <w:rFonts w:ascii="Marianne" w:hAnsi="Marianne"/>
          <w:sz w:val="20"/>
          <w:szCs w:val="20"/>
        </w:rPr>
        <w:t>- Braille Abrégé Recto (BAR)</w:t>
      </w:r>
    </w:p>
    <w:p w14:paraId="28B68D04" w14:textId="77777777" w:rsidR="0048140E" w:rsidRPr="004C0EDF" w:rsidRDefault="0048140E" w:rsidP="0048140E">
      <w:pPr>
        <w:rPr>
          <w:rFonts w:ascii="Marianne" w:hAnsi="Marianne"/>
          <w:sz w:val="20"/>
          <w:szCs w:val="20"/>
        </w:rPr>
      </w:pPr>
      <w:r w:rsidRPr="004C0EDF">
        <w:rPr>
          <w:rFonts w:ascii="Marianne" w:hAnsi="Marianne"/>
          <w:sz w:val="20"/>
          <w:szCs w:val="20"/>
        </w:rPr>
        <w:t>- Braille Intégral Recto Verso (BI)</w:t>
      </w:r>
    </w:p>
    <w:p w14:paraId="7E4CA206" w14:textId="77777777" w:rsidR="0048140E" w:rsidRPr="004C0EDF" w:rsidRDefault="0048140E" w:rsidP="0048140E">
      <w:pPr>
        <w:rPr>
          <w:rFonts w:ascii="Marianne" w:hAnsi="Marianne"/>
          <w:sz w:val="20"/>
          <w:szCs w:val="20"/>
        </w:rPr>
      </w:pPr>
      <w:r w:rsidRPr="004C0EDF">
        <w:rPr>
          <w:rFonts w:ascii="Marianne" w:hAnsi="Marianne"/>
          <w:sz w:val="20"/>
          <w:szCs w:val="20"/>
        </w:rPr>
        <w:t>- Braille Abrégé Recto Verso (BA)</w:t>
      </w:r>
    </w:p>
    <w:p w14:paraId="5CF0BCA2" w14:textId="77777777" w:rsidR="0048140E" w:rsidRPr="004C0EDF" w:rsidRDefault="0048140E" w:rsidP="0048140E">
      <w:pPr>
        <w:pStyle w:val="Titre9"/>
        <w:rPr>
          <w:rFonts w:ascii="Marianne" w:hAnsi="Marianne" w:cs="Arial"/>
          <w:bCs/>
          <w:i w:val="0"/>
          <w:iCs w:val="0"/>
          <w:color w:val="auto"/>
          <w:sz w:val="20"/>
          <w:szCs w:val="20"/>
        </w:rPr>
      </w:pPr>
      <w:r w:rsidRPr="004C0EDF">
        <w:rPr>
          <w:rFonts w:ascii="Marianne" w:hAnsi="Marianne" w:cs="Arial"/>
          <w:bCs/>
          <w:i w:val="0"/>
          <w:iCs w:val="0"/>
          <w:color w:val="auto"/>
          <w:sz w:val="20"/>
          <w:szCs w:val="20"/>
        </w:rPr>
        <w:t>Format d’impression</w:t>
      </w:r>
      <w:r w:rsidRPr="004C0EDF">
        <w:rPr>
          <w:rFonts w:ascii="Calibri" w:hAnsi="Calibri" w:cs="Calibri"/>
          <w:bCs/>
          <w:i w:val="0"/>
          <w:iCs w:val="0"/>
          <w:color w:val="auto"/>
          <w:sz w:val="20"/>
          <w:szCs w:val="20"/>
        </w:rPr>
        <w:t> </w:t>
      </w:r>
      <w:r w:rsidRPr="004C0EDF">
        <w:rPr>
          <w:rFonts w:ascii="Marianne" w:hAnsi="Marianne" w:cs="Arial"/>
          <w:bCs/>
          <w:i w:val="0"/>
          <w:iCs w:val="0"/>
          <w:color w:val="auto"/>
          <w:sz w:val="20"/>
          <w:szCs w:val="20"/>
        </w:rPr>
        <w:t>: A4 et/ou A3</w:t>
      </w:r>
    </w:p>
    <w:p w14:paraId="1A8187D1" w14:textId="77777777" w:rsidR="0048140E" w:rsidRPr="004C0EDF" w:rsidRDefault="0048140E" w:rsidP="0048140E">
      <w:pPr>
        <w:rPr>
          <w:rFonts w:ascii="Marianne" w:hAnsi="Marianne"/>
          <w:i/>
          <w:sz w:val="20"/>
          <w:szCs w:val="20"/>
          <w:lang w:eastAsia="fr-FR"/>
        </w:rPr>
      </w:pPr>
      <w:r w:rsidRPr="004C0EDF">
        <w:rPr>
          <w:rFonts w:ascii="Marianne" w:hAnsi="Marianne"/>
          <w:sz w:val="20"/>
          <w:szCs w:val="20"/>
          <w:lang w:eastAsia="fr-FR"/>
        </w:rPr>
        <w:t>Faire apparaitre sur la première page (en corps 7) la session (année), le code sujet, la matière la matière ainsi que le type d’embossage (BIR, BAR, BI ou BA</w:t>
      </w:r>
      <w:proofErr w:type="gramStart"/>
      <w:r w:rsidRPr="004C0EDF">
        <w:rPr>
          <w:rFonts w:ascii="Marianne" w:hAnsi="Marianne"/>
          <w:sz w:val="20"/>
          <w:szCs w:val="20"/>
          <w:lang w:eastAsia="fr-FR"/>
        </w:rPr>
        <w:t>)..</w:t>
      </w:r>
      <w:proofErr w:type="gramEnd"/>
    </w:p>
    <w:p w14:paraId="5990392A" w14:textId="77777777" w:rsidR="00463814" w:rsidRPr="004C0EDF" w:rsidRDefault="00463814" w:rsidP="00463814">
      <w:pPr>
        <w:pStyle w:val="Titre9"/>
        <w:rPr>
          <w:rFonts w:ascii="Marianne" w:hAnsi="Marianne" w:cs="Arial"/>
          <w:i w:val="0"/>
          <w:iCs w:val="0"/>
          <w:color w:val="auto"/>
          <w:sz w:val="20"/>
          <w:szCs w:val="20"/>
        </w:rPr>
      </w:pPr>
      <w:r w:rsidRPr="004C0EDF">
        <w:rPr>
          <w:rFonts w:ascii="Marianne" w:hAnsi="Marianne" w:cs="Arial"/>
          <w:i w:val="0"/>
          <w:iCs w:val="0"/>
          <w:color w:val="auto"/>
          <w:sz w:val="20"/>
          <w:szCs w:val="20"/>
        </w:rPr>
        <w:t>Remise sous clé USB avec fichier txt livrés repérés sous plis cachetés.</w:t>
      </w:r>
    </w:p>
    <w:p w14:paraId="2F524D45" w14:textId="77777777" w:rsidR="0048140E" w:rsidRPr="004C0EDF" w:rsidRDefault="0048140E" w:rsidP="0048140E">
      <w:pPr>
        <w:rPr>
          <w:rFonts w:ascii="Marianne" w:hAnsi="Marianne"/>
          <w:bCs/>
          <w:iCs/>
          <w:sz w:val="20"/>
          <w:szCs w:val="20"/>
        </w:rPr>
      </w:pPr>
    </w:p>
    <w:p w14:paraId="3CCCADA6" w14:textId="77777777" w:rsidR="0048140E" w:rsidRPr="004C0EDF" w:rsidRDefault="0048140E" w:rsidP="0048140E">
      <w:pPr>
        <w:rPr>
          <w:rFonts w:ascii="Marianne" w:hAnsi="Marianne"/>
          <w:b/>
          <w:bCs/>
          <w:iCs/>
          <w:sz w:val="20"/>
          <w:szCs w:val="20"/>
        </w:rPr>
      </w:pPr>
    </w:p>
    <w:p w14:paraId="4171AD89" w14:textId="77777777" w:rsidR="0048140E" w:rsidRPr="004C0EDF" w:rsidRDefault="0048140E" w:rsidP="0048140E">
      <w:pPr>
        <w:pStyle w:val="En-ttebase"/>
        <w:keepLines w:val="0"/>
        <w:tabs>
          <w:tab w:val="clear" w:pos="4320"/>
          <w:tab w:val="clear" w:pos="8640"/>
        </w:tabs>
        <w:jc w:val="both"/>
        <w:rPr>
          <w:rFonts w:ascii="Marianne" w:hAnsi="Marianne" w:cs="Arial"/>
          <w:b/>
          <w:bCs/>
          <w:sz w:val="20"/>
          <w:u w:val="single"/>
        </w:rPr>
      </w:pPr>
      <w:r w:rsidRPr="004C0EDF">
        <w:rPr>
          <w:rFonts w:ascii="Marianne" w:hAnsi="Marianne" w:cs="Arial"/>
          <w:b/>
          <w:bCs/>
          <w:sz w:val="20"/>
          <w:u w:val="single"/>
        </w:rPr>
        <w:t>Attention</w:t>
      </w:r>
      <w:r w:rsidRPr="004C0EDF">
        <w:rPr>
          <w:rFonts w:ascii="Calibri" w:hAnsi="Calibri" w:cs="Calibri"/>
          <w:b/>
          <w:bCs/>
          <w:sz w:val="20"/>
          <w:u w:val="single"/>
        </w:rPr>
        <w:t> </w:t>
      </w:r>
      <w:r w:rsidRPr="004C0EDF">
        <w:rPr>
          <w:rFonts w:ascii="Marianne" w:hAnsi="Marianne" w:cs="Arial"/>
          <w:b/>
          <w:bCs/>
          <w:sz w:val="20"/>
          <w:u w:val="single"/>
        </w:rPr>
        <w:t xml:space="preserve">: </w:t>
      </w:r>
    </w:p>
    <w:p w14:paraId="411B433A" w14:textId="77777777" w:rsidR="0048140E" w:rsidRPr="004C0EDF" w:rsidRDefault="0048140E" w:rsidP="0048140E">
      <w:pPr>
        <w:pStyle w:val="En-ttebase"/>
        <w:keepLines w:val="0"/>
        <w:tabs>
          <w:tab w:val="clear" w:pos="4320"/>
          <w:tab w:val="clear" w:pos="8640"/>
        </w:tabs>
        <w:jc w:val="both"/>
        <w:rPr>
          <w:rFonts w:ascii="Marianne" w:hAnsi="Marianne" w:cs="Arial"/>
          <w:b/>
          <w:bCs/>
          <w:sz w:val="20"/>
        </w:rPr>
      </w:pPr>
      <w:r w:rsidRPr="004C0EDF">
        <w:rPr>
          <w:rFonts w:ascii="Marianne" w:hAnsi="Marianne" w:cs="Arial"/>
          <w:b/>
          <w:bCs/>
          <w:sz w:val="20"/>
        </w:rPr>
        <w:t>Tous les chiffres communiqués dans le présent CCTP ont une valeur indicative.</w:t>
      </w:r>
    </w:p>
    <w:p w14:paraId="12F392EF" w14:textId="255891C0" w:rsidR="006323E9" w:rsidRPr="004C0EDF" w:rsidRDefault="006323E9" w:rsidP="006323E9">
      <w:pPr>
        <w:spacing w:after="160" w:line="259" w:lineRule="auto"/>
        <w:rPr>
          <w:rFonts w:ascii="Marianne" w:hAnsi="Marianne" w:cs="Arial"/>
          <w:b/>
          <w:bCs/>
          <w:caps/>
          <w:sz w:val="20"/>
          <w:szCs w:val="20"/>
        </w:rPr>
      </w:pPr>
      <w:r w:rsidRPr="004C0EDF">
        <w:rPr>
          <w:rFonts w:ascii="Marianne" w:hAnsi="Marianne" w:cs="Arial"/>
          <w:sz w:val="20"/>
          <w:szCs w:val="20"/>
        </w:rPr>
        <w:br w:type="page"/>
      </w:r>
    </w:p>
    <w:p w14:paraId="2F97A92D" w14:textId="71F6B122" w:rsidR="00A70779" w:rsidRPr="00E04830" w:rsidRDefault="00A70779" w:rsidP="00A70779">
      <w:pPr>
        <w:pStyle w:val="Titre2"/>
        <w:rPr>
          <w:rFonts w:ascii="Marianne" w:hAnsi="Marianne" w:cs="Arial"/>
          <w:sz w:val="20"/>
          <w:szCs w:val="20"/>
        </w:rPr>
      </w:pPr>
      <w:r w:rsidRPr="00E04830">
        <w:rPr>
          <w:rFonts w:ascii="Marianne" w:hAnsi="Marianne" w:cs="Arial"/>
          <w:sz w:val="20"/>
          <w:szCs w:val="20"/>
        </w:rPr>
        <w:lastRenderedPageBreak/>
        <w:t>2.3. Caractéristiques du façonnage</w:t>
      </w:r>
      <w:bookmarkEnd w:id="13"/>
    </w:p>
    <w:p w14:paraId="6841FE75" w14:textId="77777777" w:rsidR="00A70779" w:rsidRPr="00E04830" w:rsidRDefault="00A70779" w:rsidP="00A70779">
      <w:pPr>
        <w:pStyle w:val="Titre2"/>
        <w:rPr>
          <w:rFonts w:ascii="Marianne" w:hAnsi="Marianne" w:cs="Arial"/>
          <w:sz w:val="20"/>
          <w:szCs w:val="20"/>
        </w:rPr>
      </w:pPr>
      <w:bookmarkStart w:id="14" w:name="_Toc476218116"/>
      <w:r w:rsidRPr="00E04830">
        <w:rPr>
          <w:rFonts w:ascii="Marianne" w:hAnsi="Marianne" w:cs="Arial"/>
          <w:sz w:val="20"/>
          <w:szCs w:val="20"/>
        </w:rPr>
        <w:t>2.3.1/ Concernant la restitution du gros caractère</w:t>
      </w:r>
      <w:bookmarkEnd w:id="14"/>
    </w:p>
    <w:p w14:paraId="46CBC9E9" w14:textId="7091AEE9" w:rsidR="00A70779" w:rsidRPr="00E04830" w:rsidRDefault="00A70779" w:rsidP="00A70779">
      <w:pPr>
        <w:pStyle w:val="En-ttebase"/>
        <w:keepLines w:val="0"/>
        <w:tabs>
          <w:tab w:val="clear" w:pos="4320"/>
          <w:tab w:val="clear" w:pos="8640"/>
          <w:tab w:val="num" w:pos="360"/>
        </w:tabs>
        <w:jc w:val="both"/>
        <w:rPr>
          <w:rFonts w:ascii="Marianne" w:hAnsi="Marianne" w:cs="Arial"/>
          <w:color w:val="000000"/>
          <w:sz w:val="20"/>
        </w:rPr>
      </w:pPr>
      <w:r w:rsidRPr="00E04830">
        <w:rPr>
          <w:rFonts w:ascii="Marianne" w:hAnsi="Marianne" w:cs="Arial"/>
          <w:color w:val="000000"/>
          <w:sz w:val="20"/>
        </w:rPr>
        <w:t>Le re</w:t>
      </w:r>
      <w:r w:rsidR="004C0EDF">
        <w:rPr>
          <w:rFonts w:ascii="Marianne" w:hAnsi="Marianne" w:cs="Arial"/>
          <w:color w:val="000000"/>
          <w:sz w:val="20"/>
        </w:rPr>
        <w:t>tour des fichiers se fera sur clé USB</w:t>
      </w:r>
      <w:r w:rsidRPr="00E04830">
        <w:rPr>
          <w:rFonts w:ascii="Marianne" w:hAnsi="Marianne" w:cs="Arial"/>
          <w:color w:val="000000"/>
          <w:sz w:val="20"/>
        </w:rPr>
        <w:t xml:space="preserve"> daté</w:t>
      </w:r>
      <w:r w:rsidR="004C0EDF">
        <w:rPr>
          <w:rFonts w:ascii="Marianne" w:hAnsi="Marianne" w:cs="Arial"/>
          <w:color w:val="000000"/>
          <w:sz w:val="20"/>
        </w:rPr>
        <w:t>e</w:t>
      </w:r>
      <w:r w:rsidRPr="00E04830">
        <w:rPr>
          <w:rFonts w:ascii="Marianne" w:hAnsi="Marianne" w:cs="Arial"/>
          <w:color w:val="000000"/>
          <w:sz w:val="20"/>
        </w:rPr>
        <w:t xml:space="preserve"> et tracé</w:t>
      </w:r>
      <w:r w:rsidR="004C0EDF">
        <w:rPr>
          <w:rFonts w:ascii="Marianne" w:hAnsi="Marianne" w:cs="Arial"/>
          <w:color w:val="000000"/>
          <w:sz w:val="20"/>
        </w:rPr>
        <w:t>e</w:t>
      </w:r>
      <w:r w:rsidRPr="00E04830">
        <w:rPr>
          <w:rFonts w:ascii="Marianne" w:hAnsi="Marianne" w:cs="Arial"/>
          <w:color w:val="000000"/>
          <w:sz w:val="20"/>
        </w:rPr>
        <w:t xml:space="preserve"> uniquement, et remis en mains propres au chef de service ou son adjointe ainsi qu’un </w:t>
      </w:r>
      <w:r w:rsidR="004C0EDF">
        <w:rPr>
          <w:rFonts w:ascii="Marianne" w:hAnsi="Marianne" w:cs="Arial"/>
          <w:color w:val="000000"/>
          <w:sz w:val="20"/>
        </w:rPr>
        <w:t xml:space="preserve">dossier de fabrication et un </w:t>
      </w:r>
      <w:r w:rsidRPr="00E04830">
        <w:rPr>
          <w:rFonts w:ascii="Marianne" w:hAnsi="Marianne" w:cs="Arial"/>
          <w:color w:val="000000"/>
          <w:sz w:val="20"/>
        </w:rPr>
        <w:t>exemplaire imprimé sur papier.</w:t>
      </w:r>
    </w:p>
    <w:p w14:paraId="699C1DA3" w14:textId="77777777" w:rsidR="006323E9" w:rsidRPr="00E04830" w:rsidRDefault="006323E9" w:rsidP="00A70779">
      <w:pPr>
        <w:pStyle w:val="En-ttebase"/>
        <w:keepLines w:val="0"/>
        <w:tabs>
          <w:tab w:val="clear" w:pos="4320"/>
          <w:tab w:val="clear" w:pos="8640"/>
          <w:tab w:val="num" w:pos="360"/>
        </w:tabs>
        <w:jc w:val="both"/>
        <w:rPr>
          <w:rFonts w:ascii="Marianne" w:hAnsi="Marianne" w:cs="Arial"/>
          <w:color w:val="000000"/>
          <w:sz w:val="20"/>
        </w:rPr>
      </w:pPr>
    </w:p>
    <w:p w14:paraId="130DCFB5" w14:textId="77777777" w:rsidR="00A70779" w:rsidRPr="00E04830" w:rsidRDefault="00A70779" w:rsidP="00A70779">
      <w:pPr>
        <w:pStyle w:val="Titre2"/>
        <w:rPr>
          <w:rFonts w:ascii="Marianne" w:hAnsi="Marianne" w:cs="Arial"/>
          <w:sz w:val="20"/>
          <w:szCs w:val="20"/>
        </w:rPr>
      </w:pPr>
      <w:bookmarkStart w:id="15" w:name="_Toc476218117"/>
      <w:r w:rsidRPr="00E04830">
        <w:rPr>
          <w:rFonts w:ascii="Marianne" w:hAnsi="Marianne" w:cs="Arial"/>
          <w:sz w:val="20"/>
          <w:szCs w:val="20"/>
        </w:rPr>
        <w:t>2.3.2/ Concernant la restitution du braille</w:t>
      </w:r>
      <w:bookmarkEnd w:id="15"/>
    </w:p>
    <w:p w14:paraId="13E600FD" w14:textId="77777777" w:rsidR="00A70779" w:rsidRPr="00E04830" w:rsidRDefault="00A70779" w:rsidP="00A70779">
      <w:pPr>
        <w:pStyle w:val="En-ttebase"/>
        <w:keepLines w:val="0"/>
        <w:tabs>
          <w:tab w:val="clear" w:pos="4320"/>
          <w:tab w:val="clear" w:pos="8640"/>
        </w:tabs>
        <w:jc w:val="both"/>
        <w:rPr>
          <w:rFonts w:ascii="Marianne" w:hAnsi="Marianne" w:cs="Arial"/>
          <w:color w:val="000000"/>
          <w:sz w:val="20"/>
        </w:rPr>
      </w:pPr>
      <w:r w:rsidRPr="00E04830">
        <w:rPr>
          <w:rFonts w:ascii="Marianne" w:hAnsi="Marianne" w:cs="Arial"/>
          <w:color w:val="000000"/>
          <w:sz w:val="20"/>
        </w:rPr>
        <w:t>Il peut s’agir de</w:t>
      </w:r>
      <w:r w:rsidRPr="00E04830">
        <w:rPr>
          <w:rFonts w:ascii="Calibri" w:hAnsi="Calibri" w:cs="Calibri"/>
          <w:color w:val="000000"/>
          <w:sz w:val="20"/>
        </w:rPr>
        <w:t> </w:t>
      </w:r>
      <w:r w:rsidRPr="00E04830">
        <w:rPr>
          <w:rFonts w:ascii="Marianne" w:hAnsi="Marianne" w:cs="Arial"/>
          <w:color w:val="000000"/>
          <w:sz w:val="20"/>
        </w:rPr>
        <w:t>:</w:t>
      </w:r>
    </w:p>
    <w:p w14:paraId="79C0A028" w14:textId="77777777" w:rsidR="00A70779" w:rsidRPr="00E04830" w:rsidRDefault="00A70779" w:rsidP="00A70779">
      <w:pPr>
        <w:pStyle w:val="En-ttebase"/>
        <w:keepLines w:val="0"/>
        <w:tabs>
          <w:tab w:val="clear" w:pos="4320"/>
          <w:tab w:val="clear" w:pos="8640"/>
        </w:tabs>
        <w:jc w:val="both"/>
        <w:rPr>
          <w:rFonts w:ascii="Marianne" w:hAnsi="Marianne" w:cs="Arial"/>
          <w:color w:val="000000"/>
          <w:sz w:val="20"/>
        </w:rPr>
      </w:pPr>
    </w:p>
    <w:p w14:paraId="6DCD0BD9" w14:textId="5A59D643" w:rsidR="00A70779" w:rsidRPr="00F20091" w:rsidRDefault="00A70779" w:rsidP="00A70779">
      <w:pPr>
        <w:pStyle w:val="En-ttebase"/>
        <w:keepLines w:val="0"/>
        <w:tabs>
          <w:tab w:val="clear" w:pos="4320"/>
          <w:tab w:val="clear" w:pos="8640"/>
          <w:tab w:val="num" w:pos="360"/>
        </w:tabs>
        <w:jc w:val="both"/>
        <w:rPr>
          <w:rFonts w:ascii="Marianne" w:hAnsi="Marianne" w:cs="Arial"/>
          <w:sz w:val="20"/>
        </w:rPr>
      </w:pPr>
      <w:r w:rsidRPr="00F20091">
        <w:rPr>
          <w:rFonts w:ascii="Marianne" w:hAnsi="Marianne" w:cs="Arial"/>
          <w:sz w:val="20"/>
        </w:rPr>
        <w:t>-</w:t>
      </w:r>
      <w:r w:rsidRPr="00F20091">
        <w:rPr>
          <w:rFonts w:ascii="Marianne" w:hAnsi="Marianne" w:cs="Arial"/>
          <w:sz w:val="20"/>
        </w:rPr>
        <w:tab/>
        <w:t>reliure plast</w:t>
      </w:r>
      <w:r w:rsidR="00F20091" w:rsidRPr="00F20091">
        <w:rPr>
          <w:rFonts w:ascii="Marianne" w:hAnsi="Marianne" w:cs="Arial"/>
          <w:sz w:val="20"/>
        </w:rPr>
        <w:t>ique ou métal</w:t>
      </w:r>
    </w:p>
    <w:p w14:paraId="522D8317" w14:textId="77777777" w:rsidR="006323E9" w:rsidRPr="00E04830" w:rsidRDefault="006323E9" w:rsidP="00A70779">
      <w:pPr>
        <w:pStyle w:val="En-ttebase"/>
        <w:keepLines w:val="0"/>
        <w:tabs>
          <w:tab w:val="clear" w:pos="4320"/>
          <w:tab w:val="clear" w:pos="8640"/>
          <w:tab w:val="num" w:pos="360"/>
        </w:tabs>
        <w:jc w:val="both"/>
        <w:rPr>
          <w:rFonts w:ascii="Marianne" w:hAnsi="Marianne" w:cs="Arial"/>
          <w:color w:val="FF0000"/>
          <w:sz w:val="20"/>
        </w:rPr>
      </w:pPr>
    </w:p>
    <w:p w14:paraId="6E4C84A2" w14:textId="77777777" w:rsidR="00A70779" w:rsidRPr="00E04830" w:rsidRDefault="00A70779" w:rsidP="00A70779">
      <w:pPr>
        <w:pStyle w:val="Titre2"/>
        <w:rPr>
          <w:rFonts w:ascii="Marianne" w:hAnsi="Marianne" w:cs="Arial"/>
          <w:sz w:val="20"/>
          <w:szCs w:val="20"/>
        </w:rPr>
      </w:pPr>
      <w:bookmarkStart w:id="16" w:name="_Toc476218118"/>
      <w:r w:rsidRPr="00E04830">
        <w:rPr>
          <w:rFonts w:ascii="Marianne" w:hAnsi="Marianne" w:cs="Arial"/>
          <w:sz w:val="20"/>
          <w:szCs w:val="20"/>
        </w:rPr>
        <w:t>2.4. Caractéristiques des supports d’impression</w:t>
      </w:r>
      <w:bookmarkEnd w:id="16"/>
    </w:p>
    <w:p w14:paraId="08891DFC" w14:textId="77777777" w:rsidR="00A70779" w:rsidRPr="00F20091" w:rsidRDefault="00A70779" w:rsidP="006323E9">
      <w:pPr>
        <w:pStyle w:val="En-ttebase"/>
        <w:keepLines w:val="0"/>
        <w:tabs>
          <w:tab w:val="clear" w:pos="4320"/>
          <w:tab w:val="clear" w:pos="8640"/>
        </w:tabs>
        <w:jc w:val="both"/>
        <w:rPr>
          <w:rFonts w:ascii="Marianne" w:hAnsi="Marianne" w:cs="Arial"/>
          <w:color w:val="000000"/>
          <w:sz w:val="20"/>
        </w:rPr>
      </w:pPr>
      <w:r w:rsidRPr="00F20091">
        <w:rPr>
          <w:rFonts w:ascii="Marianne" w:hAnsi="Marianne" w:cs="Arial"/>
          <w:color w:val="000000"/>
          <w:sz w:val="20"/>
        </w:rPr>
        <w:t>Les supports d'impression sont</w:t>
      </w:r>
      <w:r w:rsidRPr="00F20091">
        <w:rPr>
          <w:rFonts w:ascii="Calibri" w:hAnsi="Calibri" w:cs="Calibri"/>
          <w:color w:val="000000"/>
          <w:sz w:val="20"/>
        </w:rPr>
        <w:t> </w:t>
      </w:r>
      <w:r w:rsidRPr="00F20091">
        <w:rPr>
          <w:rFonts w:ascii="Marianne" w:hAnsi="Marianne" w:cs="Arial"/>
          <w:color w:val="000000"/>
          <w:sz w:val="20"/>
        </w:rPr>
        <w:t>:</w:t>
      </w:r>
    </w:p>
    <w:p w14:paraId="0F500C04" w14:textId="77777777" w:rsidR="00A70779" w:rsidRPr="00F20091" w:rsidRDefault="00A70779" w:rsidP="006323E9">
      <w:pPr>
        <w:pStyle w:val="En-ttebase"/>
        <w:keepLines w:val="0"/>
        <w:tabs>
          <w:tab w:val="clear" w:pos="4320"/>
          <w:tab w:val="clear" w:pos="8640"/>
        </w:tabs>
        <w:jc w:val="both"/>
        <w:rPr>
          <w:rFonts w:ascii="Marianne" w:hAnsi="Marianne" w:cs="Arial"/>
          <w:smallCaps/>
          <w:color w:val="000000"/>
          <w:sz w:val="20"/>
        </w:rPr>
      </w:pPr>
    </w:p>
    <w:p w14:paraId="0CE9A32A" w14:textId="77777777" w:rsidR="00A70779" w:rsidRPr="00F20091" w:rsidRDefault="00A70779" w:rsidP="006323E9">
      <w:pPr>
        <w:pStyle w:val="En-ttebase"/>
        <w:keepLines w:val="0"/>
        <w:tabs>
          <w:tab w:val="clear" w:pos="4320"/>
          <w:tab w:val="clear" w:pos="8640"/>
          <w:tab w:val="num" w:pos="1418"/>
        </w:tabs>
        <w:jc w:val="both"/>
        <w:rPr>
          <w:rFonts w:ascii="Marianne" w:hAnsi="Marianne" w:cs="Arial"/>
          <w:color w:val="000000"/>
          <w:sz w:val="20"/>
        </w:rPr>
      </w:pPr>
      <w:r w:rsidRPr="00F20091">
        <w:rPr>
          <w:rFonts w:ascii="Marianne" w:hAnsi="Marianne" w:cs="Arial"/>
          <w:color w:val="000000"/>
          <w:sz w:val="20"/>
        </w:rPr>
        <w:t>Papiers adaptés au braille et aux différentes iconographies à reproduire en relief ou à compléter.</w:t>
      </w:r>
    </w:p>
    <w:p w14:paraId="7A252E16" w14:textId="77777777" w:rsidR="00A70779" w:rsidRPr="00F20091" w:rsidRDefault="00A70779" w:rsidP="006323E9">
      <w:pPr>
        <w:pStyle w:val="En-ttebase"/>
        <w:keepLines w:val="0"/>
        <w:tabs>
          <w:tab w:val="clear" w:pos="4320"/>
          <w:tab w:val="clear" w:pos="8640"/>
          <w:tab w:val="num" w:pos="1418"/>
        </w:tabs>
        <w:jc w:val="both"/>
        <w:rPr>
          <w:rFonts w:ascii="Marianne" w:hAnsi="Marianne" w:cs="Arial"/>
          <w:color w:val="000000"/>
          <w:sz w:val="20"/>
        </w:rPr>
      </w:pPr>
    </w:p>
    <w:p w14:paraId="7F660C28" w14:textId="77777777" w:rsidR="00A70779" w:rsidRPr="00F20091" w:rsidRDefault="00A70779" w:rsidP="006323E9">
      <w:pPr>
        <w:tabs>
          <w:tab w:val="left" w:pos="360"/>
          <w:tab w:val="left" w:pos="2520"/>
        </w:tabs>
        <w:rPr>
          <w:rFonts w:ascii="Marianne" w:hAnsi="Marianne"/>
          <w:sz w:val="20"/>
          <w:szCs w:val="20"/>
        </w:rPr>
      </w:pPr>
      <w:r w:rsidRPr="00F20091">
        <w:rPr>
          <w:rFonts w:ascii="Marianne" w:hAnsi="Marianne"/>
          <w:sz w:val="20"/>
          <w:szCs w:val="20"/>
        </w:rPr>
        <w:tab/>
        <w:t xml:space="preserve">L’iconographie sur </w:t>
      </w:r>
      <w:proofErr w:type="spellStart"/>
      <w:r w:rsidRPr="00F20091">
        <w:rPr>
          <w:rFonts w:ascii="Marianne" w:hAnsi="Marianne"/>
          <w:sz w:val="20"/>
          <w:szCs w:val="20"/>
        </w:rPr>
        <w:t>Zytex</w:t>
      </w:r>
      <w:proofErr w:type="spellEnd"/>
      <w:r w:rsidRPr="00F20091">
        <w:rPr>
          <w:rFonts w:ascii="Marianne" w:hAnsi="Marianne"/>
          <w:sz w:val="20"/>
          <w:szCs w:val="20"/>
        </w:rPr>
        <w:t xml:space="preserve"> A4 / A3</w:t>
      </w:r>
    </w:p>
    <w:p w14:paraId="08ED58A4" w14:textId="77777777" w:rsidR="00A70779" w:rsidRPr="00F20091" w:rsidRDefault="00A70779" w:rsidP="006323E9">
      <w:pPr>
        <w:tabs>
          <w:tab w:val="left" w:pos="360"/>
          <w:tab w:val="left" w:pos="2520"/>
        </w:tabs>
        <w:rPr>
          <w:rFonts w:ascii="Marianne" w:hAnsi="Marianne"/>
          <w:sz w:val="20"/>
          <w:szCs w:val="20"/>
        </w:rPr>
      </w:pPr>
      <w:r w:rsidRPr="00F20091">
        <w:rPr>
          <w:rFonts w:ascii="Marianne" w:hAnsi="Marianne"/>
          <w:sz w:val="20"/>
          <w:szCs w:val="20"/>
        </w:rPr>
        <w:tab/>
        <w:t>L’iconographie sur thermoformé A4 / A3</w:t>
      </w:r>
    </w:p>
    <w:p w14:paraId="146E33AB" w14:textId="77777777" w:rsidR="00A70779" w:rsidRPr="009535E9" w:rsidRDefault="00A70779" w:rsidP="006323E9">
      <w:pPr>
        <w:tabs>
          <w:tab w:val="left" w:pos="360"/>
          <w:tab w:val="left" w:pos="2520"/>
        </w:tabs>
        <w:rPr>
          <w:rFonts w:ascii="Marianne" w:hAnsi="Marianne"/>
          <w:sz w:val="20"/>
          <w:szCs w:val="20"/>
        </w:rPr>
      </w:pPr>
      <w:r w:rsidRPr="009535E9">
        <w:rPr>
          <w:rFonts w:ascii="Marianne" w:hAnsi="Marianne"/>
          <w:sz w:val="20"/>
          <w:szCs w:val="20"/>
        </w:rPr>
        <w:tab/>
        <w:t xml:space="preserve">Papier </w:t>
      </w:r>
      <w:proofErr w:type="spellStart"/>
      <w:r w:rsidRPr="009535E9">
        <w:rPr>
          <w:rFonts w:ascii="Marianne" w:hAnsi="Marianne"/>
          <w:sz w:val="20"/>
          <w:szCs w:val="20"/>
        </w:rPr>
        <w:t>Swell</w:t>
      </w:r>
      <w:proofErr w:type="spellEnd"/>
      <w:r w:rsidRPr="009535E9">
        <w:rPr>
          <w:rFonts w:ascii="Marianne" w:hAnsi="Marianne"/>
          <w:sz w:val="20"/>
          <w:szCs w:val="20"/>
        </w:rPr>
        <w:t xml:space="preserve"> OU </w:t>
      </w:r>
      <w:proofErr w:type="spellStart"/>
      <w:r w:rsidRPr="009535E9">
        <w:rPr>
          <w:rFonts w:ascii="Marianne" w:hAnsi="Marianne"/>
          <w:sz w:val="20"/>
          <w:szCs w:val="20"/>
        </w:rPr>
        <w:t>Dicem</w:t>
      </w:r>
      <w:proofErr w:type="spellEnd"/>
      <w:r w:rsidRPr="009535E9">
        <w:rPr>
          <w:rFonts w:ascii="Marianne" w:hAnsi="Marianne"/>
          <w:sz w:val="20"/>
          <w:szCs w:val="20"/>
        </w:rPr>
        <w:t xml:space="preserve"> pour réponses</w:t>
      </w:r>
    </w:p>
    <w:p w14:paraId="2AFA3306" w14:textId="77777777" w:rsidR="006323E9" w:rsidRPr="00F20091" w:rsidRDefault="006323E9" w:rsidP="006323E9">
      <w:pPr>
        <w:tabs>
          <w:tab w:val="left" w:pos="360"/>
          <w:tab w:val="left" w:pos="2520"/>
        </w:tabs>
        <w:rPr>
          <w:rFonts w:ascii="Marianne" w:hAnsi="Marianne"/>
          <w:sz w:val="20"/>
          <w:szCs w:val="20"/>
        </w:rPr>
      </w:pPr>
    </w:p>
    <w:p w14:paraId="62C0E16A" w14:textId="77777777" w:rsidR="00A70779" w:rsidRPr="00F20091" w:rsidRDefault="00A70779" w:rsidP="00A70779">
      <w:pPr>
        <w:pStyle w:val="Titre2"/>
        <w:rPr>
          <w:rFonts w:ascii="Marianne" w:hAnsi="Marianne" w:cs="Arial"/>
          <w:sz w:val="20"/>
          <w:szCs w:val="20"/>
        </w:rPr>
      </w:pPr>
      <w:bookmarkStart w:id="17" w:name="_Toc476218119"/>
      <w:r w:rsidRPr="00F20091">
        <w:rPr>
          <w:rFonts w:ascii="Marianne" w:hAnsi="Marianne" w:cs="Arial"/>
          <w:sz w:val="20"/>
          <w:szCs w:val="20"/>
        </w:rPr>
        <w:t>2.5. Caractéristiques des conditionnements</w:t>
      </w:r>
      <w:bookmarkEnd w:id="17"/>
    </w:p>
    <w:p w14:paraId="1C94857D" w14:textId="77777777" w:rsidR="00A70779" w:rsidRPr="00F20091" w:rsidRDefault="00A70779" w:rsidP="00A70779">
      <w:pPr>
        <w:pStyle w:val="En-ttebase"/>
        <w:keepLines w:val="0"/>
        <w:tabs>
          <w:tab w:val="clear" w:pos="4320"/>
          <w:tab w:val="clear" w:pos="8640"/>
        </w:tabs>
        <w:jc w:val="both"/>
        <w:rPr>
          <w:rFonts w:ascii="Marianne" w:hAnsi="Marianne" w:cs="Arial"/>
          <w:color w:val="000000"/>
          <w:sz w:val="20"/>
        </w:rPr>
      </w:pPr>
      <w:r w:rsidRPr="00F20091">
        <w:rPr>
          <w:rFonts w:ascii="Marianne" w:hAnsi="Marianne" w:cs="Arial"/>
          <w:color w:val="000000"/>
          <w:sz w:val="20"/>
        </w:rPr>
        <w:t>Suivant le type d'examen ou de concours, la méthode de conditionnement sera indiquée au moment de la commande.</w:t>
      </w:r>
    </w:p>
    <w:p w14:paraId="08D1C80F" w14:textId="77777777" w:rsidR="00A70779" w:rsidRPr="00F20091" w:rsidRDefault="00A70779" w:rsidP="00A70779">
      <w:pPr>
        <w:pStyle w:val="En-ttebase"/>
        <w:keepLines w:val="0"/>
        <w:tabs>
          <w:tab w:val="clear" w:pos="4320"/>
          <w:tab w:val="clear" w:pos="8640"/>
        </w:tabs>
        <w:jc w:val="both"/>
        <w:rPr>
          <w:rFonts w:ascii="Marianne" w:hAnsi="Marianne" w:cs="Arial"/>
          <w:iCs/>
          <w:color w:val="000000"/>
          <w:sz w:val="20"/>
        </w:rPr>
      </w:pPr>
    </w:p>
    <w:p w14:paraId="72F48B0A" w14:textId="77777777" w:rsidR="00A70779" w:rsidRPr="00F20091" w:rsidRDefault="00A70779" w:rsidP="00A70779">
      <w:pPr>
        <w:pStyle w:val="En-ttebase"/>
        <w:keepLines w:val="0"/>
        <w:tabs>
          <w:tab w:val="clear" w:pos="4320"/>
          <w:tab w:val="clear" w:pos="8640"/>
        </w:tabs>
        <w:jc w:val="both"/>
        <w:rPr>
          <w:rFonts w:ascii="Marianne" w:hAnsi="Marianne" w:cs="Arial"/>
          <w:bCs/>
          <w:color w:val="000000"/>
          <w:sz w:val="20"/>
        </w:rPr>
      </w:pPr>
      <w:r w:rsidRPr="00F20091">
        <w:rPr>
          <w:rFonts w:ascii="Marianne" w:hAnsi="Marianne" w:cs="Arial"/>
          <w:bCs/>
          <w:color w:val="000000"/>
          <w:sz w:val="20"/>
        </w:rPr>
        <w:t xml:space="preserve">L’emballage se fera sous pochette souple opaque </w:t>
      </w:r>
      <w:r w:rsidRPr="00F20091">
        <w:rPr>
          <w:rFonts w:ascii="Marianne" w:hAnsi="Marianne" w:cs="Arial"/>
          <w:color w:val="000000"/>
          <w:sz w:val="20"/>
        </w:rPr>
        <w:t>par unité de conditionnement.</w:t>
      </w:r>
    </w:p>
    <w:p w14:paraId="13C6794A" w14:textId="6E3E0D1F" w:rsidR="00A70779" w:rsidRPr="00F20091" w:rsidRDefault="00A70779" w:rsidP="00A70779">
      <w:pPr>
        <w:pStyle w:val="En-ttebase"/>
        <w:keepLines w:val="0"/>
        <w:tabs>
          <w:tab w:val="clear" w:pos="4320"/>
          <w:tab w:val="clear" w:pos="8640"/>
        </w:tabs>
        <w:jc w:val="both"/>
        <w:rPr>
          <w:rFonts w:ascii="Marianne" w:hAnsi="Marianne" w:cs="Arial"/>
          <w:color w:val="000000"/>
          <w:sz w:val="20"/>
        </w:rPr>
      </w:pPr>
    </w:p>
    <w:p w14:paraId="4027BEFC" w14:textId="77777777" w:rsidR="00A70779" w:rsidRPr="00F20091" w:rsidRDefault="00A70779" w:rsidP="00A70779">
      <w:pPr>
        <w:pStyle w:val="En-ttebase"/>
        <w:keepLines w:val="0"/>
        <w:tabs>
          <w:tab w:val="clear" w:pos="4320"/>
          <w:tab w:val="clear" w:pos="8640"/>
        </w:tabs>
        <w:jc w:val="both"/>
        <w:rPr>
          <w:rFonts w:ascii="Marianne" w:hAnsi="Marianne" w:cs="Arial"/>
          <w:color w:val="000000"/>
          <w:sz w:val="20"/>
        </w:rPr>
      </w:pPr>
    </w:p>
    <w:p w14:paraId="4FD69EBD" w14:textId="77777777" w:rsidR="00A70779" w:rsidRPr="00F20091" w:rsidRDefault="00A70779" w:rsidP="00A70779">
      <w:pPr>
        <w:pStyle w:val="En-ttebase"/>
        <w:keepLines w:val="0"/>
        <w:pBdr>
          <w:top w:val="single" w:sz="6" w:space="1" w:color="auto"/>
          <w:left w:val="single" w:sz="6" w:space="13" w:color="auto"/>
          <w:bottom w:val="single" w:sz="6" w:space="1" w:color="auto"/>
          <w:right w:val="single" w:sz="6" w:space="4" w:color="auto"/>
        </w:pBdr>
        <w:shd w:val="pct5" w:color="auto" w:fill="FFFFFF"/>
        <w:tabs>
          <w:tab w:val="clear" w:pos="4320"/>
          <w:tab w:val="clear" w:pos="8640"/>
        </w:tabs>
        <w:jc w:val="both"/>
        <w:rPr>
          <w:rFonts w:ascii="Marianne" w:hAnsi="Marianne" w:cs="Arial"/>
          <w:color w:val="000000"/>
          <w:sz w:val="20"/>
        </w:rPr>
      </w:pPr>
      <w:r w:rsidRPr="00F20091">
        <w:rPr>
          <w:rFonts w:ascii="Marianne" w:hAnsi="Marianne" w:cs="Arial"/>
          <w:color w:val="000000"/>
          <w:sz w:val="20"/>
        </w:rPr>
        <w:t>Les spécificités des conditionnements seront précisées sur chaque bon de travail.</w:t>
      </w:r>
    </w:p>
    <w:p w14:paraId="7794A6A7" w14:textId="77777777" w:rsidR="00A70779" w:rsidRPr="00F20091" w:rsidRDefault="00A70779" w:rsidP="00A70779">
      <w:pPr>
        <w:pStyle w:val="En-ttebase"/>
        <w:keepLines w:val="0"/>
        <w:pBdr>
          <w:top w:val="single" w:sz="6" w:space="1" w:color="auto"/>
          <w:left w:val="single" w:sz="6" w:space="13" w:color="auto"/>
          <w:bottom w:val="single" w:sz="6" w:space="1" w:color="auto"/>
          <w:right w:val="single" w:sz="6" w:space="4" w:color="auto"/>
        </w:pBdr>
        <w:shd w:val="pct5" w:color="auto" w:fill="FFFFFF"/>
        <w:tabs>
          <w:tab w:val="clear" w:pos="4320"/>
          <w:tab w:val="clear" w:pos="8640"/>
        </w:tabs>
        <w:jc w:val="both"/>
        <w:rPr>
          <w:rFonts w:ascii="Marianne" w:hAnsi="Marianne" w:cs="Arial"/>
          <w:color w:val="000000"/>
          <w:sz w:val="20"/>
        </w:rPr>
      </w:pPr>
      <w:r w:rsidRPr="00F20091">
        <w:rPr>
          <w:rFonts w:ascii="Marianne" w:hAnsi="Marianne" w:cs="Arial"/>
          <w:color w:val="000000"/>
          <w:sz w:val="20"/>
        </w:rPr>
        <w:t>Un contrôle très rapide devra pouvoir être effectué.</w:t>
      </w:r>
    </w:p>
    <w:p w14:paraId="1CCA4763" w14:textId="77777777" w:rsidR="00A70779" w:rsidRPr="00F20091" w:rsidRDefault="00A70779" w:rsidP="00A70779">
      <w:pPr>
        <w:pStyle w:val="En-ttebase"/>
        <w:keepLines w:val="0"/>
        <w:tabs>
          <w:tab w:val="clear" w:pos="4320"/>
          <w:tab w:val="clear" w:pos="8640"/>
        </w:tabs>
        <w:jc w:val="both"/>
        <w:rPr>
          <w:rFonts w:ascii="Marianne" w:hAnsi="Marianne" w:cs="Arial"/>
          <w:b/>
          <w:color w:val="000000"/>
          <w:sz w:val="20"/>
          <w:u w:val="single"/>
        </w:rPr>
      </w:pPr>
    </w:p>
    <w:p w14:paraId="1721580A" w14:textId="77777777" w:rsidR="00A70779" w:rsidRPr="00F20091" w:rsidRDefault="00A70779" w:rsidP="00A70779">
      <w:pPr>
        <w:pStyle w:val="En-ttebase"/>
        <w:keepLines w:val="0"/>
        <w:tabs>
          <w:tab w:val="clear" w:pos="4320"/>
          <w:tab w:val="clear" w:pos="8640"/>
        </w:tabs>
        <w:jc w:val="both"/>
        <w:rPr>
          <w:rFonts w:ascii="Marianne" w:hAnsi="Marianne" w:cs="Arial"/>
          <w:b/>
          <w:color w:val="000000"/>
          <w:sz w:val="20"/>
          <w:u w:val="single"/>
        </w:rPr>
      </w:pPr>
      <w:r w:rsidRPr="00F20091">
        <w:rPr>
          <w:rFonts w:ascii="Marianne" w:hAnsi="Marianne" w:cs="Arial"/>
          <w:b/>
          <w:color w:val="000000"/>
          <w:sz w:val="20"/>
          <w:u w:val="single"/>
        </w:rPr>
        <w:t>Attention</w:t>
      </w:r>
      <w:r w:rsidRPr="00F20091">
        <w:rPr>
          <w:rFonts w:ascii="Calibri" w:hAnsi="Calibri" w:cs="Calibri"/>
          <w:b/>
          <w:color w:val="000000"/>
          <w:sz w:val="20"/>
          <w:u w:val="single"/>
        </w:rPr>
        <w:t> </w:t>
      </w:r>
      <w:r w:rsidRPr="00F20091">
        <w:rPr>
          <w:rFonts w:ascii="Marianne" w:hAnsi="Marianne" w:cs="Arial"/>
          <w:b/>
          <w:color w:val="000000"/>
          <w:sz w:val="20"/>
          <w:u w:val="single"/>
        </w:rPr>
        <w:t xml:space="preserve">: </w:t>
      </w:r>
    </w:p>
    <w:p w14:paraId="753B3E83" w14:textId="77777777" w:rsidR="00A70779" w:rsidRPr="00F20091" w:rsidRDefault="00A70779" w:rsidP="00A70779">
      <w:pPr>
        <w:pStyle w:val="En-ttebase"/>
        <w:keepLines w:val="0"/>
        <w:tabs>
          <w:tab w:val="clear" w:pos="4320"/>
          <w:tab w:val="clear" w:pos="8640"/>
        </w:tabs>
        <w:jc w:val="both"/>
        <w:rPr>
          <w:rFonts w:ascii="Marianne" w:hAnsi="Marianne" w:cs="Arial"/>
          <w:b/>
          <w:color w:val="000000"/>
          <w:sz w:val="20"/>
        </w:rPr>
      </w:pPr>
      <w:r w:rsidRPr="00F20091">
        <w:rPr>
          <w:rFonts w:ascii="Marianne" w:hAnsi="Marianne" w:cs="Arial"/>
          <w:b/>
          <w:color w:val="000000"/>
          <w:sz w:val="20"/>
        </w:rPr>
        <w:t>Il appartient au titulaire de vérifier le conditionnement des travaux. S’il s’avère que le conditionnement a été mal réalisé, le SIEC se réserve le droit de refuser la livraison.</w:t>
      </w:r>
    </w:p>
    <w:p w14:paraId="6D81F423" w14:textId="2D7FC519" w:rsidR="006323E9" w:rsidRPr="00F20091" w:rsidRDefault="006323E9" w:rsidP="006323E9">
      <w:pPr>
        <w:spacing w:after="160" w:line="259" w:lineRule="auto"/>
        <w:rPr>
          <w:rFonts w:ascii="Marianne" w:eastAsia="Times New Roman" w:hAnsi="Marianne" w:cs="Arial"/>
          <w:b/>
          <w:color w:val="000000"/>
          <w:sz w:val="20"/>
          <w:szCs w:val="20"/>
          <w:lang w:eastAsia="fr-FR"/>
        </w:rPr>
      </w:pPr>
      <w:r w:rsidRPr="00F20091">
        <w:rPr>
          <w:rFonts w:ascii="Marianne" w:hAnsi="Marianne" w:cs="Arial"/>
          <w:b/>
          <w:color w:val="000000"/>
          <w:sz w:val="20"/>
          <w:szCs w:val="20"/>
        </w:rPr>
        <w:br w:type="page"/>
      </w:r>
    </w:p>
    <w:p w14:paraId="7CDA2158" w14:textId="77777777" w:rsidR="00A70779" w:rsidRPr="00F20091" w:rsidRDefault="00A70779" w:rsidP="00A70779">
      <w:pPr>
        <w:pStyle w:val="Titre1"/>
        <w:rPr>
          <w:rFonts w:ascii="Marianne" w:hAnsi="Marianne" w:cs="Arial"/>
          <w:sz w:val="20"/>
          <w:szCs w:val="20"/>
        </w:rPr>
      </w:pPr>
      <w:bookmarkStart w:id="18" w:name="_Toc476218120"/>
      <w:r w:rsidRPr="00F20091">
        <w:rPr>
          <w:rFonts w:ascii="Marianne" w:hAnsi="Marianne" w:cs="Arial"/>
          <w:sz w:val="20"/>
          <w:szCs w:val="20"/>
        </w:rPr>
        <w:lastRenderedPageBreak/>
        <w:t>ARTICLE 3/ LIVRABLES ET DELAIS D’EXECUTION</w:t>
      </w:r>
      <w:bookmarkEnd w:id="18"/>
    </w:p>
    <w:p w14:paraId="573E339D" w14:textId="730EC6BA" w:rsidR="00A70779" w:rsidRPr="00F20091" w:rsidRDefault="001200EB" w:rsidP="00A70779">
      <w:pPr>
        <w:rPr>
          <w:rFonts w:ascii="Marianne" w:hAnsi="Marianne"/>
          <w:b/>
          <w:bCs/>
          <w:sz w:val="20"/>
          <w:szCs w:val="20"/>
        </w:rPr>
      </w:pPr>
      <w:r w:rsidRPr="00F20091">
        <w:rPr>
          <w:rFonts w:ascii="Marianne" w:hAnsi="Marianne"/>
          <w:b/>
          <w:bCs/>
          <w:sz w:val="20"/>
          <w:szCs w:val="20"/>
        </w:rPr>
        <w:t>Tous les fichiers livrés dans le cadre du marché doivent être anonymes (aucune information sur le ou les auteurs ou l’établissement où ont été réalisées les transcriptions).</w:t>
      </w:r>
    </w:p>
    <w:p w14:paraId="01276AA7" w14:textId="77777777" w:rsidR="001200EB" w:rsidRPr="00F20091" w:rsidRDefault="001200EB" w:rsidP="00A70779">
      <w:pPr>
        <w:rPr>
          <w:rFonts w:ascii="Marianne" w:hAnsi="Marianne"/>
          <w:sz w:val="20"/>
          <w:szCs w:val="20"/>
        </w:rPr>
      </w:pPr>
    </w:p>
    <w:p w14:paraId="084EF79D" w14:textId="77777777" w:rsidR="00A70779" w:rsidRPr="00F20091" w:rsidRDefault="00A70779" w:rsidP="00A70779">
      <w:pPr>
        <w:rPr>
          <w:rFonts w:ascii="Marianne" w:hAnsi="Marianne"/>
          <w:sz w:val="20"/>
          <w:szCs w:val="20"/>
        </w:rPr>
      </w:pPr>
      <w:r w:rsidRPr="00F20091">
        <w:rPr>
          <w:rFonts w:ascii="Marianne" w:hAnsi="Marianne"/>
          <w:sz w:val="20"/>
          <w:szCs w:val="20"/>
        </w:rPr>
        <w:t>Conformément à son offre, le titulaire remet les livrables suivants</w:t>
      </w:r>
      <w:r w:rsidRPr="00F20091">
        <w:rPr>
          <w:rFonts w:ascii="Calibri" w:hAnsi="Calibri" w:cs="Calibri"/>
          <w:sz w:val="20"/>
          <w:szCs w:val="20"/>
        </w:rPr>
        <w:t> </w:t>
      </w:r>
      <w:r w:rsidRPr="00F20091">
        <w:rPr>
          <w:rFonts w:ascii="Marianne" w:hAnsi="Marianne"/>
          <w:sz w:val="20"/>
          <w:szCs w:val="20"/>
        </w:rPr>
        <w:t>:</w:t>
      </w:r>
    </w:p>
    <w:p w14:paraId="72DBD8C9" w14:textId="77777777" w:rsidR="00A70779" w:rsidRPr="00F20091" w:rsidRDefault="00A70779" w:rsidP="00A70779">
      <w:pPr>
        <w:rPr>
          <w:rFonts w:ascii="Marianne" w:hAnsi="Marianne"/>
          <w:sz w:val="20"/>
          <w:szCs w:val="20"/>
        </w:rPr>
      </w:pPr>
    </w:p>
    <w:tbl>
      <w:tblPr>
        <w:tblW w:w="8911" w:type="dxa"/>
        <w:tblCellMar>
          <w:left w:w="0" w:type="dxa"/>
          <w:right w:w="0" w:type="dxa"/>
        </w:tblCellMar>
        <w:tblLook w:val="04A0" w:firstRow="1" w:lastRow="0" w:firstColumn="1" w:lastColumn="0" w:noHBand="0" w:noVBand="1"/>
      </w:tblPr>
      <w:tblGrid>
        <w:gridCol w:w="2830"/>
        <w:gridCol w:w="1953"/>
        <w:gridCol w:w="2064"/>
        <w:gridCol w:w="2064"/>
      </w:tblGrid>
      <w:tr w:rsidR="006323E9" w:rsidRPr="009535E9" w14:paraId="62E30135" w14:textId="77777777" w:rsidTr="006323E9">
        <w:trPr>
          <w:trHeight w:val="308"/>
        </w:trPr>
        <w:tc>
          <w:tcPr>
            <w:tcW w:w="2830" w:type="dxa"/>
            <w:tcBorders>
              <w:top w:val="single" w:sz="4" w:space="0" w:color="auto"/>
              <w:left w:val="single" w:sz="4" w:space="0" w:color="auto"/>
              <w:bottom w:val="single" w:sz="4" w:space="0" w:color="auto"/>
              <w:right w:val="single" w:sz="4" w:space="0" w:color="auto"/>
            </w:tcBorders>
            <w:shd w:val="pct10" w:color="auto" w:fill="auto"/>
            <w:noWrap/>
            <w:tcMar>
              <w:top w:w="15" w:type="dxa"/>
              <w:left w:w="15" w:type="dxa"/>
              <w:bottom w:w="0" w:type="dxa"/>
              <w:right w:w="15" w:type="dxa"/>
            </w:tcMar>
            <w:vAlign w:val="center"/>
            <w:hideMark/>
          </w:tcPr>
          <w:p w14:paraId="77188D8E" w14:textId="77777777" w:rsidR="006323E9" w:rsidRPr="009535E9" w:rsidRDefault="006323E9" w:rsidP="009535E9">
            <w:pPr>
              <w:jc w:val="center"/>
              <w:rPr>
                <w:rFonts w:ascii="Marianne" w:hAnsi="Marianne"/>
                <w:sz w:val="20"/>
                <w:szCs w:val="20"/>
              </w:rPr>
            </w:pPr>
            <w:r w:rsidRPr="009535E9">
              <w:rPr>
                <w:rFonts w:ascii="Marianne" w:hAnsi="Marianne"/>
                <w:b/>
                <w:bCs/>
                <w:sz w:val="20"/>
                <w:szCs w:val="20"/>
              </w:rPr>
              <w:t>Livrables</w:t>
            </w:r>
          </w:p>
        </w:tc>
        <w:tc>
          <w:tcPr>
            <w:tcW w:w="1953" w:type="dxa"/>
            <w:tcBorders>
              <w:top w:val="single" w:sz="4" w:space="0" w:color="auto"/>
              <w:left w:val="single" w:sz="4" w:space="0" w:color="auto"/>
              <w:bottom w:val="single" w:sz="4" w:space="0" w:color="auto"/>
              <w:right w:val="single" w:sz="4" w:space="0" w:color="auto"/>
            </w:tcBorders>
            <w:shd w:val="pct10" w:color="auto" w:fill="auto"/>
            <w:vAlign w:val="center"/>
          </w:tcPr>
          <w:p w14:paraId="03FB6837" w14:textId="77777777" w:rsidR="006323E9" w:rsidRPr="009535E9" w:rsidRDefault="006323E9" w:rsidP="009535E9">
            <w:pPr>
              <w:jc w:val="center"/>
              <w:rPr>
                <w:rFonts w:ascii="Marianne" w:hAnsi="Marianne"/>
                <w:b/>
                <w:sz w:val="20"/>
                <w:szCs w:val="20"/>
              </w:rPr>
            </w:pPr>
            <w:r w:rsidRPr="009535E9">
              <w:rPr>
                <w:rFonts w:ascii="Marianne" w:hAnsi="Marianne"/>
                <w:b/>
                <w:sz w:val="20"/>
                <w:szCs w:val="20"/>
              </w:rPr>
              <w:t>Transcription braille</w:t>
            </w:r>
          </w:p>
        </w:tc>
        <w:tc>
          <w:tcPr>
            <w:tcW w:w="2064" w:type="dxa"/>
            <w:tcBorders>
              <w:top w:val="single" w:sz="4" w:space="0" w:color="auto"/>
              <w:left w:val="single" w:sz="4" w:space="0" w:color="auto"/>
              <w:bottom w:val="single" w:sz="4" w:space="0" w:color="auto"/>
              <w:right w:val="single" w:sz="4" w:space="0" w:color="auto"/>
            </w:tcBorders>
            <w:shd w:val="pct10" w:color="auto" w:fill="auto"/>
          </w:tcPr>
          <w:p w14:paraId="3322D50E" w14:textId="14FF9CA9" w:rsidR="006323E9" w:rsidRPr="009535E9" w:rsidRDefault="006323E9" w:rsidP="009535E9">
            <w:pPr>
              <w:jc w:val="center"/>
              <w:rPr>
                <w:rFonts w:ascii="Marianne" w:hAnsi="Marianne"/>
                <w:b/>
                <w:sz w:val="20"/>
                <w:szCs w:val="20"/>
              </w:rPr>
            </w:pPr>
            <w:r w:rsidRPr="009535E9">
              <w:rPr>
                <w:rFonts w:ascii="Marianne" w:hAnsi="Marianne"/>
                <w:b/>
                <w:sz w:val="20"/>
                <w:szCs w:val="20"/>
              </w:rPr>
              <w:t>Transcription braille numérique</w:t>
            </w:r>
          </w:p>
        </w:tc>
        <w:tc>
          <w:tcPr>
            <w:tcW w:w="2064" w:type="dxa"/>
            <w:tcBorders>
              <w:top w:val="single" w:sz="4" w:space="0" w:color="auto"/>
              <w:left w:val="single" w:sz="4" w:space="0" w:color="auto"/>
              <w:bottom w:val="single" w:sz="4" w:space="0" w:color="auto"/>
              <w:right w:val="single" w:sz="4" w:space="0" w:color="auto"/>
            </w:tcBorders>
            <w:shd w:val="pct10" w:color="auto" w:fill="auto"/>
            <w:vAlign w:val="center"/>
          </w:tcPr>
          <w:p w14:paraId="5ED9C18C" w14:textId="190D6D32" w:rsidR="006323E9" w:rsidRPr="009535E9" w:rsidRDefault="006323E9" w:rsidP="009535E9">
            <w:pPr>
              <w:jc w:val="center"/>
              <w:rPr>
                <w:rFonts w:ascii="Marianne" w:hAnsi="Marianne"/>
                <w:b/>
                <w:sz w:val="20"/>
                <w:szCs w:val="20"/>
              </w:rPr>
            </w:pPr>
            <w:r w:rsidRPr="009535E9">
              <w:rPr>
                <w:rFonts w:ascii="Marianne" w:hAnsi="Marianne"/>
                <w:b/>
                <w:sz w:val="20"/>
                <w:szCs w:val="20"/>
              </w:rPr>
              <w:t>Transcription gros caractères</w:t>
            </w:r>
          </w:p>
        </w:tc>
      </w:tr>
      <w:tr w:rsidR="006323E9" w:rsidRPr="009535E9" w14:paraId="5EC8CC37" w14:textId="77777777" w:rsidTr="006323E9">
        <w:trPr>
          <w:trHeight w:val="308"/>
        </w:trPr>
        <w:tc>
          <w:tcPr>
            <w:tcW w:w="283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9B236EE" w14:textId="77777777" w:rsidR="006323E9" w:rsidRPr="009535E9" w:rsidRDefault="006323E9" w:rsidP="006323E9">
            <w:pPr>
              <w:rPr>
                <w:rFonts w:ascii="Marianne" w:hAnsi="Marianne"/>
                <w:sz w:val="20"/>
                <w:szCs w:val="20"/>
              </w:rPr>
            </w:pPr>
            <w:r w:rsidRPr="009535E9">
              <w:rPr>
                <w:rFonts w:ascii="Marianne" w:hAnsi="Marianne"/>
                <w:sz w:val="20"/>
                <w:szCs w:val="20"/>
              </w:rPr>
              <w:t>Tableaux</w:t>
            </w:r>
          </w:p>
        </w:tc>
        <w:tc>
          <w:tcPr>
            <w:tcW w:w="1953" w:type="dxa"/>
            <w:tcBorders>
              <w:top w:val="single" w:sz="4" w:space="0" w:color="auto"/>
              <w:left w:val="single" w:sz="4" w:space="0" w:color="auto"/>
              <w:bottom w:val="single" w:sz="4" w:space="0" w:color="auto"/>
              <w:right w:val="single" w:sz="4" w:space="0" w:color="auto"/>
            </w:tcBorders>
            <w:vAlign w:val="center"/>
          </w:tcPr>
          <w:p w14:paraId="04F218CA" w14:textId="77777777" w:rsidR="006323E9" w:rsidRPr="009535E9" w:rsidRDefault="006323E9" w:rsidP="006323E9">
            <w:pPr>
              <w:jc w:val="center"/>
              <w:rPr>
                <w:rFonts w:ascii="Marianne" w:hAnsi="Marianne"/>
                <w:sz w:val="20"/>
                <w:szCs w:val="20"/>
              </w:rPr>
            </w:pPr>
            <w:r w:rsidRPr="009535E9">
              <w:rPr>
                <w:rFonts w:ascii="Marianne" w:hAnsi="Marianne"/>
                <w:sz w:val="20"/>
                <w:szCs w:val="20"/>
              </w:rPr>
              <w:t>papier</w:t>
            </w:r>
          </w:p>
        </w:tc>
        <w:tc>
          <w:tcPr>
            <w:tcW w:w="2064" w:type="dxa"/>
            <w:tcBorders>
              <w:top w:val="single" w:sz="4" w:space="0" w:color="auto"/>
              <w:left w:val="single" w:sz="4" w:space="0" w:color="auto"/>
              <w:bottom w:val="single" w:sz="4" w:space="0" w:color="auto"/>
              <w:right w:val="single" w:sz="4" w:space="0" w:color="auto"/>
            </w:tcBorders>
          </w:tcPr>
          <w:p w14:paraId="70583A70" w14:textId="3945414B" w:rsidR="006323E9" w:rsidRPr="009535E9" w:rsidRDefault="006323E9" w:rsidP="006323E9">
            <w:pPr>
              <w:jc w:val="center"/>
              <w:rPr>
                <w:rFonts w:ascii="Marianne" w:hAnsi="Marianne"/>
                <w:sz w:val="20"/>
                <w:szCs w:val="20"/>
              </w:rPr>
            </w:pPr>
            <w:r w:rsidRPr="009535E9">
              <w:rPr>
                <w:rFonts w:ascii="Marianne" w:hAnsi="Marianne"/>
                <w:sz w:val="20"/>
                <w:szCs w:val="20"/>
              </w:rPr>
              <w:t>CLÉ USB</w:t>
            </w:r>
          </w:p>
        </w:tc>
        <w:tc>
          <w:tcPr>
            <w:tcW w:w="2064" w:type="dxa"/>
            <w:tcBorders>
              <w:top w:val="single" w:sz="4" w:space="0" w:color="auto"/>
              <w:left w:val="single" w:sz="4" w:space="0" w:color="auto"/>
              <w:bottom w:val="single" w:sz="4" w:space="0" w:color="auto"/>
              <w:right w:val="single" w:sz="4" w:space="0" w:color="auto"/>
            </w:tcBorders>
            <w:vAlign w:val="center"/>
          </w:tcPr>
          <w:p w14:paraId="56ADA611" w14:textId="5A545546" w:rsidR="006323E9" w:rsidRPr="009535E9" w:rsidRDefault="006323E9" w:rsidP="006323E9">
            <w:pPr>
              <w:jc w:val="center"/>
              <w:rPr>
                <w:rFonts w:ascii="Marianne" w:hAnsi="Marianne"/>
                <w:sz w:val="20"/>
                <w:szCs w:val="20"/>
              </w:rPr>
            </w:pPr>
            <w:r w:rsidRPr="009535E9">
              <w:rPr>
                <w:rFonts w:ascii="Marianne" w:hAnsi="Marianne"/>
                <w:sz w:val="20"/>
                <w:szCs w:val="20"/>
              </w:rPr>
              <w:t xml:space="preserve">CLÉ USB </w:t>
            </w:r>
          </w:p>
        </w:tc>
      </w:tr>
      <w:tr w:rsidR="006323E9" w:rsidRPr="009535E9" w14:paraId="020C9E3A" w14:textId="77777777" w:rsidTr="006323E9">
        <w:trPr>
          <w:trHeight w:val="308"/>
        </w:trPr>
        <w:tc>
          <w:tcPr>
            <w:tcW w:w="283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84F455A" w14:textId="77777777" w:rsidR="006323E9" w:rsidRPr="009535E9" w:rsidRDefault="006323E9" w:rsidP="006323E9">
            <w:pPr>
              <w:rPr>
                <w:rFonts w:ascii="Marianne" w:hAnsi="Marianne"/>
                <w:sz w:val="20"/>
                <w:szCs w:val="20"/>
              </w:rPr>
            </w:pPr>
            <w:r w:rsidRPr="009535E9">
              <w:rPr>
                <w:rFonts w:ascii="Marianne" w:hAnsi="Marianne"/>
                <w:sz w:val="20"/>
                <w:szCs w:val="20"/>
              </w:rPr>
              <w:t>Schémas</w:t>
            </w:r>
          </w:p>
        </w:tc>
        <w:tc>
          <w:tcPr>
            <w:tcW w:w="1953" w:type="dxa"/>
            <w:tcBorders>
              <w:top w:val="single" w:sz="4" w:space="0" w:color="auto"/>
              <w:left w:val="single" w:sz="4" w:space="0" w:color="auto"/>
              <w:bottom w:val="single" w:sz="4" w:space="0" w:color="auto"/>
              <w:right w:val="single" w:sz="4" w:space="0" w:color="auto"/>
            </w:tcBorders>
            <w:vAlign w:val="center"/>
          </w:tcPr>
          <w:p w14:paraId="742472B2" w14:textId="77777777" w:rsidR="006323E9" w:rsidRPr="009535E9" w:rsidRDefault="006323E9" w:rsidP="006323E9">
            <w:pPr>
              <w:jc w:val="center"/>
              <w:rPr>
                <w:rFonts w:ascii="Marianne" w:hAnsi="Marianne"/>
                <w:sz w:val="20"/>
                <w:szCs w:val="20"/>
              </w:rPr>
            </w:pPr>
            <w:r w:rsidRPr="009535E9">
              <w:rPr>
                <w:rFonts w:ascii="Marianne" w:hAnsi="Marianne"/>
                <w:sz w:val="20"/>
                <w:szCs w:val="20"/>
              </w:rPr>
              <w:t>papier</w:t>
            </w:r>
          </w:p>
        </w:tc>
        <w:tc>
          <w:tcPr>
            <w:tcW w:w="0" w:type="auto"/>
            <w:tcBorders>
              <w:top w:val="single" w:sz="4" w:space="0" w:color="auto"/>
              <w:left w:val="single" w:sz="4" w:space="0" w:color="auto"/>
              <w:bottom w:val="single" w:sz="4" w:space="0" w:color="auto"/>
              <w:right w:val="single" w:sz="4" w:space="0" w:color="auto"/>
            </w:tcBorders>
          </w:tcPr>
          <w:p w14:paraId="7F18AAF3" w14:textId="30E6BC7B" w:rsidR="006323E9" w:rsidRPr="009535E9" w:rsidRDefault="006323E9" w:rsidP="006323E9">
            <w:pPr>
              <w:jc w:val="center"/>
              <w:rPr>
                <w:rFonts w:ascii="Marianne" w:hAnsi="Marianne"/>
                <w:sz w:val="20"/>
                <w:szCs w:val="20"/>
              </w:rPr>
            </w:pPr>
            <w:r w:rsidRPr="009535E9">
              <w:rPr>
                <w:rFonts w:ascii="Marianne" w:hAnsi="Marianne"/>
                <w:sz w:val="20"/>
                <w:szCs w:val="20"/>
              </w:rPr>
              <w:t>CLÉ USB</w:t>
            </w:r>
          </w:p>
        </w:tc>
        <w:tc>
          <w:tcPr>
            <w:tcW w:w="0" w:type="auto"/>
            <w:tcBorders>
              <w:top w:val="single" w:sz="4" w:space="0" w:color="auto"/>
              <w:left w:val="single" w:sz="4" w:space="0" w:color="auto"/>
              <w:bottom w:val="single" w:sz="4" w:space="0" w:color="auto"/>
              <w:right w:val="single" w:sz="4" w:space="0" w:color="auto"/>
            </w:tcBorders>
            <w:vAlign w:val="center"/>
          </w:tcPr>
          <w:p w14:paraId="3551112C" w14:textId="03C6DCFE" w:rsidR="006323E9" w:rsidRPr="009535E9" w:rsidRDefault="006323E9" w:rsidP="006323E9">
            <w:pPr>
              <w:jc w:val="center"/>
              <w:rPr>
                <w:rFonts w:ascii="Marianne" w:hAnsi="Marianne"/>
                <w:sz w:val="20"/>
                <w:szCs w:val="20"/>
              </w:rPr>
            </w:pPr>
            <w:r w:rsidRPr="009535E9">
              <w:rPr>
                <w:rFonts w:ascii="Marianne" w:hAnsi="Marianne"/>
                <w:sz w:val="20"/>
                <w:szCs w:val="20"/>
              </w:rPr>
              <w:t>CLÉ USB</w:t>
            </w:r>
          </w:p>
        </w:tc>
      </w:tr>
      <w:tr w:rsidR="006323E9" w:rsidRPr="009535E9" w14:paraId="3AD49B61" w14:textId="77777777" w:rsidTr="006323E9">
        <w:trPr>
          <w:trHeight w:val="308"/>
        </w:trPr>
        <w:tc>
          <w:tcPr>
            <w:tcW w:w="283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391ED75C" w14:textId="77777777" w:rsidR="006323E9" w:rsidRPr="009535E9" w:rsidRDefault="006323E9" w:rsidP="006323E9">
            <w:pPr>
              <w:rPr>
                <w:rFonts w:ascii="Marianne" w:hAnsi="Marianne"/>
                <w:sz w:val="20"/>
                <w:szCs w:val="20"/>
              </w:rPr>
            </w:pPr>
            <w:r w:rsidRPr="009535E9">
              <w:rPr>
                <w:rFonts w:ascii="Marianne" w:hAnsi="Marianne"/>
                <w:sz w:val="20"/>
                <w:szCs w:val="20"/>
              </w:rPr>
              <w:t>Plans</w:t>
            </w:r>
          </w:p>
        </w:tc>
        <w:tc>
          <w:tcPr>
            <w:tcW w:w="1953" w:type="dxa"/>
            <w:tcBorders>
              <w:top w:val="single" w:sz="4" w:space="0" w:color="auto"/>
              <w:left w:val="single" w:sz="4" w:space="0" w:color="auto"/>
              <w:bottom w:val="single" w:sz="4" w:space="0" w:color="auto"/>
              <w:right w:val="single" w:sz="4" w:space="0" w:color="auto"/>
            </w:tcBorders>
            <w:vAlign w:val="center"/>
          </w:tcPr>
          <w:p w14:paraId="6F38B86B" w14:textId="77777777" w:rsidR="006323E9" w:rsidRPr="009535E9" w:rsidRDefault="006323E9" w:rsidP="006323E9">
            <w:pPr>
              <w:jc w:val="center"/>
              <w:rPr>
                <w:rFonts w:ascii="Marianne" w:hAnsi="Marianne"/>
                <w:sz w:val="20"/>
                <w:szCs w:val="20"/>
              </w:rPr>
            </w:pPr>
            <w:r w:rsidRPr="009535E9">
              <w:rPr>
                <w:rFonts w:ascii="Marianne" w:hAnsi="Marianne"/>
                <w:sz w:val="20"/>
                <w:szCs w:val="20"/>
              </w:rPr>
              <w:t>papier</w:t>
            </w:r>
          </w:p>
        </w:tc>
        <w:tc>
          <w:tcPr>
            <w:tcW w:w="0" w:type="auto"/>
            <w:tcBorders>
              <w:top w:val="single" w:sz="4" w:space="0" w:color="auto"/>
              <w:left w:val="single" w:sz="4" w:space="0" w:color="auto"/>
              <w:bottom w:val="single" w:sz="4" w:space="0" w:color="auto"/>
              <w:right w:val="single" w:sz="4" w:space="0" w:color="auto"/>
            </w:tcBorders>
          </w:tcPr>
          <w:p w14:paraId="289CD1C6" w14:textId="1ED97EA5" w:rsidR="006323E9" w:rsidRPr="009535E9" w:rsidRDefault="006323E9" w:rsidP="006323E9">
            <w:pPr>
              <w:jc w:val="center"/>
              <w:rPr>
                <w:rFonts w:ascii="Marianne" w:hAnsi="Marianne"/>
                <w:sz w:val="20"/>
                <w:szCs w:val="20"/>
              </w:rPr>
            </w:pPr>
            <w:r w:rsidRPr="009535E9">
              <w:rPr>
                <w:rFonts w:ascii="Marianne" w:hAnsi="Marianne"/>
                <w:sz w:val="20"/>
                <w:szCs w:val="20"/>
              </w:rPr>
              <w:t>CLÉ USB</w:t>
            </w:r>
          </w:p>
        </w:tc>
        <w:tc>
          <w:tcPr>
            <w:tcW w:w="0" w:type="auto"/>
            <w:tcBorders>
              <w:top w:val="single" w:sz="4" w:space="0" w:color="auto"/>
              <w:left w:val="single" w:sz="4" w:space="0" w:color="auto"/>
              <w:bottom w:val="single" w:sz="4" w:space="0" w:color="auto"/>
              <w:right w:val="single" w:sz="4" w:space="0" w:color="auto"/>
            </w:tcBorders>
            <w:vAlign w:val="center"/>
          </w:tcPr>
          <w:p w14:paraId="6E07C319" w14:textId="706332B2" w:rsidR="006323E9" w:rsidRPr="009535E9" w:rsidRDefault="006323E9" w:rsidP="006323E9">
            <w:pPr>
              <w:jc w:val="center"/>
              <w:rPr>
                <w:rFonts w:ascii="Marianne" w:hAnsi="Marianne"/>
                <w:sz w:val="20"/>
                <w:szCs w:val="20"/>
              </w:rPr>
            </w:pPr>
            <w:r w:rsidRPr="009535E9">
              <w:rPr>
                <w:rFonts w:ascii="Marianne" w:hAnsi="Marianne"/>
                <w:sz w:val="20"/>
                <w:szCs w:val="20"/>
              </w:rPr>
              <w:t>CLÉ USB</w:t>
            </w:r>
          </w:p>
        </w:tc>
      </w:tr>
      <w:tr w:rsidR="006323E9" w:rsidRPr="009535E9" w14:paraId="3BFFE497" w14:textId="77777777" w:rsidTr="006323E9">
        <w:trPr>
          <w:trHeight w:val="308"/>
        </w:trPr>
        <w:tc>
          <w:tcPr>
            <w:tcW w:w="283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0959B77A" w14:textId="77777777" w:rsidR="006323E9" w:rsidRPr="009535E9" w:rsidRDefault="006323E9" w:rsidP="006323E9">
            <w:pPr>
              <w:rPr>
                <w:rFonts w:ascii="Marianne" w:hAnsi="Marianne"/>
                <w:sz w:val="20"/>
                <w:szCs w:val="20"/>
              </w:rPr>
            </w:pPr>
            <w:r w:rsidRPr="009535E9">
              <w:rPr>
                <w:rFonts w:ascii="Marianne" w:hAnsi="Marianne"/>
                <w:sz w:val="20"/>
                <w:szCs w:val="20"/>
              </w:rPr>
              <w:t xml:space="preserve">Dessins </w:t>
            </w:r>
          </w:p>
        </w:tc>
        <w:tc>
          <w:tcPr>
            <w:tcW w:w="1953" w:type="dxa"/>
            <w:tcBorders>
              <w:top w:val="single" w:sz="4" w:space="0" w:color="auto"/>
              <w:left w:val="single" w:sz="4" w:space="0" w:color="auto"/>
              <w:bottom w:val="single" w:sz="4" w:space="0" w:color="auto"/>
              <w:right w:val="single" w:sz="4" w:space="0" w:color="auto"/>
            </w:tcBorders>
            <w:vAlign w:val="center"/>
          </w:tcPr>
          <w:p w14:paraId="51E071A0" w14:textId="77777777" w:rsidR="006323E9" w:rsidRPr="009535E9" w:rsidRDefault="006323E9" w:rsidP="006323E9">
            <w:pPr>
              <w:jc w:val="center"/>
              <w:rPr>
                <w:rFonts w:ascii="Marianne" w:hAnsi="Marianne"/>
                <w:sz w:val="20"/>
                <w:szCs w:val="20"/>
              </w:rPr>
            </w:pPr>
            <w:r w:rsidRPr="009535E9">
              <w:rPr>
                <w:rFonts w:ascii="Marianne" w:hAnsi="Marianne"/>
                <w:sz w:val="20"/>
                <w:szCs w:val="20"/>
              </w:rPr>
              <w:t>papier</w:t>
            </w:r>
          </w:p>
        </w:tc>
        <w:tc>
          <w:tcPr>
            <w:tcW w:w="0" w:type="auto"/>
            <w:tcBorders>
              <w:top w:val="single" w:sz="4" w:space="0" w:color="auto"/>
              <w:left w:val="single" w:sz="4" w:space="0" w:color="auto"/>
              <w:bottom w:val="single" w:sz="4" w:space="0" w:color="auto"/>
              <w:right w:val="single" w:sz="4" w:space="0" w:color="auto"/>
            </w:tcBorders>
          </w:tcPr>
          <w:p w14:paraId="5E8BE67C" w14:textId="18DC501E" w:rsidR="006323E9" w:rsidRPr="009535E9" w:rsidRDefault="006323E9" w:rsidP="006323E9">
            <w:pPr>
              <w:jc w:val="center"/>
              <w:rPr>
                <w:rFonts w:ascii="Marianne" w:hAnsi="Marianne"/>
                <w:sz w:val="20"/>
                <w:szCs w:val="20"/>
              </w:rPr>
            </w:pPr>
            <w:r w:rsidRPr="009535E9">
              <w:rPr>
                <w:rFonts w:ascii="Marianne" w:hAnsi="Marianne"/>
                <w:sz w:val="20"/>
                <w:szCs w:val="20"/>
              </w:rPr>
              <w:t>CLÉ USB</w:t>
            </w:r>
          </w:p>
        </w:tc>
        <w:tc>
          <w:tcPr>
            <w:tcW w:w="0" w:type="auto"/>
            <w:tcBorders>
              <w:top w:val="single" w:sz="4" w:space="0" w:color="auto"/>
              <w:left w:val="single" w:sz="4" w:space="0" w:color="auto"/>
              <w:bottom w:val="single" w:sz="4" w:space="0" w:color="auto"/>
              <w:right w:val="single" w:sz="4" w:space="0" w:color="auto"/>
            </w:tcBorders>
            <w:vAlign w:val="center"/>
          </w:tcPr>
          <w:p w14:paraId="2A73EAB5" w14:textId="23285D31" w:rsidR="006323E9" w:rsidRPr="009535E9" w:rsidRDefault="006323E9" w:rsidP="006323E9">
            <w:pPr>
              <w:jc w:val="center"/>
              <w:rPr>
                <w:rFonts w:ascii="Marianne" w:hAnsi="Marianne"/>
                <w:sz w:val="20"/>
                <w:szCs w:val="20"/>
              </w:rPr>
            </w:pPr>
            <w:r w:rsidRPr="009535E9">
              <w:rPr>
                <w:rFonts w:ascii="Marianne" w:hAnsi="Marianne"/>
                <w:sz w:val="20"/>
                <w:szCs w:val="20"/>
              </w:rPr>
              <w:t>CLÉ USB</w:t>
            </w:r>
          </w:p>
        </w:tc>
      </w:tr>
      <w:tr w:rsidR="006323E9" w:rsidRPr="009535E9" w14:paraId="26A89783" w14:textId="77777777" w:rsidTr="006323E9">
        <w:trPr>
          <w:trHeight w:val="308"/>
        </w:trPr>
        <w:tc>
          <w:tcPr>
            <w:tcW w:w="283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62F14F98" w14:textId="77777777" w:rsidR="006323E9" w:rsidRPr="009535E9" w:rsidRDefault="006323E9" w:rsidP="009535E9">
            <w:pPr>
              <w:rPr>
                <w:rFonts w:ascii="Marianne" w:hAnsi="Marianne"/>
                <w:sz w:val="20"/>
                <w:szCs w:val="20"/>
              </w:rPr>
            </w:pPr>
            <w:r w:rsidRPr="009535E9">
              <w:rPr>
                <w:rFonts w:ascii="Marianne" w:hAnsi="Marianne"/>
                <w:sz w:val="20"/>
                <w:szCs w:val="20"/>
              </w:rPr>
              <w:t xml:space="preserve">Pages embossées </w:t>
            </w:r>
          </w:p>
        </w:tc>
        <w:tc>
          <w:tcPr>
            <w:tcW w:w="1953" w:type="dxa"/>
            <w:tcBorders>
              <w:top w:val="single" w:sz="4" w:space="0" w:color="auto"/>
              <w:left w:val="single" w:sz="4" w:space="0" w:color="auto"/>
              <w:bottom w:val="single" w:sz="4" w:space="0" w:color="auto"/>
              <w:right w:val="single" w:sz="4" w:space="0" w:color="auto"/>
            </w:tcBorders>
            <w:vAlign w:val="center"/>
          </w:tcPr>
          <w:p w14:paraId="5E8752C8" w14:textId="77777777" w:rsidR="006323E9" w:rsidRPr="009535E9" w:rsidRDefault="006323E9" w:rsidP="009535E9">
            <w:pPr>
              <w:jc w:val="center"/>
              <w:rPr>
                <w:rFonts w:ascii="Marianne" w:hAnsi="Marianne"/>
                <w:sz w:val="20"/>
                <w:szCs w:val="20"/>
              </w:rPr>
            </w:pPr>
            <w:r w:rsidRPr="009535E9">
              <w:rPr>
                <w:rFonts w:ascii="Marianne" w:hAnsi="Marianne"/>
                <w:sz w:val="20"/>
                <w:szCs w:val="20"/>
              </w:rPr>
              <w:t>papier</w:t>
            </w:r>
          </w:p>
        </w:tc>
        <w:tc>
          <w:tcPr>
            <w:tcW w:w="0" w:type="auto"/>
            <w:tcBorders>
              <w:top w:val="single" w:sz="4" w:space="0" w:color="auto"/>
              <w:left w:val="single" w:sz="4" w:space="0" w:color="auto"/>
              <w:bottom w:val="single" w:sz="4" w:space="0" w:color="auto"/>
              <w:right w:val="single" w:sz="4" w:space="0" w:color="auto"/>
              <w:tl2br w:val="single" w:sz="4" w:space="0" w:color="auto"/>
            </w:tcBorders>
          </w:tcPr>
          <w:p w14:paraId="3E26270D" w14:textId="77777777" w:rsidR="006323E9" w:rsidRPr="009535E9" w:rsidRDefault="006323E9" w:rsidP="009535E9">
            <w:pPr>
              <w:jc w:val="center"/>
              <w:rPr>
                <w:rFonts w:ascii="Marianne" w:hAnsi="Marianne"/>
                <w:sz w:val="20"/>
                <w:szCs w:val="20"/>
              </w:rPr>
            </w:pPr>
          </w:p>
        </w:tc>
        <w:tc>
          <w:tcPr>
            <w:tcW w:w="0" w:type="auto"/>
            <w:tcBorders>
              <w:top w:val="single" w:sz="4" w:space="0" w:color="auto"/>
              <w:left w:val="single" w:sz="4" w:space="0" w:color="auto"/>
              <w:bottom w:val="single" w:sz="4" w:space="0" w:color="auto"/>
              <w:right w:val="single" w:sz="4" w:space="0" w:color="auto"/>
              <w:tl2br w:val="single" w:sz="4" w:space="0" w:color="auto"/>
            </w:tcBorders>
            <w:vAlign w:val="center"/>
          </w:tcPr>
          <w:p w14:paraId="087FB753" w14:textId="3815FA0A" w:rsidR="006323E9" w:rsidRPr="009535E9" w:rsidRDefault="006323E9" w:rsidP="009535E9">
            <w:pPr>
              <w:jc w:val="center"/>
              <w:rPr>
                <w:rFonts w:ascii="Marianne" w:hAnsi="Marianne"/>
                <w:sz w:val="20"/>
                <w:szCs w:val="20"/>
              </w:rPr>
            </w:pPr>
          </w:p>
        </w:tc>
      </w:tr>
      <w:tr w:rsidR="006323E9" w:rsidRPr="009535E9" w14:paraId="4EC0AB16" w14:textId="77777777" w:rsidTr="006323E9">
        <w:trPr>
          <w:trHeight w:val="308"/>
        </w:trPr>
        <w:tc>
          <w:tcPr>
            <w:tcW w:w="283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2CC94473" w14:textId="77777777" w:rsidR="006323E9" w:rsidRPr="009535E9" w:rsidRDefault="006323E9" w:rsidP="009535E9">
            <w:pPr>
              <w:rPr>
                <w:rFonts w:ascii="Marianne" w:hAnsi="Marianne"/>
                <w:sz w:val="20"/>
                <w:szCs w:val="20"/>
              </w:rPr>
            </w:pPr>
            <w:r w:rsidRPr="009535E9">
              <w:rPr>
                <w:rFonts w:ascii="Marianne" w:hAnsi="Marianne"/>
                <w:sz w:val="20"/>
                <w:szCs w:val="20"/>
              </w:rPr>
              <w:t>Documents brochés</w:t>
            </w:r>
          </w:p>
        </w:tc>
        <w:tc>
          <w:tcPr>
            <w:tcW w:w="1953" w:type="dxa"/>
            <w:tcBorders>
              <w:top w:val="single" w:sz="4" w:space="0" w:color="auto"/>
              <w:left w:val="single" w:sz="4" w:space="0" w:color="auto"/>
              <w:bottom w:val="single" w:sz="4" w:space="0" w:color="auto"/>
              <w:right w:val="single" w:sz="4" w:space="0" w:color="auto"/>
            </w:tcBorders>
            <w:vAlign w:val="center"/>
          </w:tcPr>
          <w:p w14:paraId="4053AAAC" w14:textId="77777777" w:rsidR="006323E9" w:rsidRPr="009535E9" w:rsidRDefault="006323E9" w:rsidP="009535E9">
            <w:pPr>
              <w:jc w:val="center"/>
              <w:rPr>
                <w:rFonts w:ascii="Marianne" w:hAnsi="Marianne"/>
                <w:sz w:val="20"/>
                <w:szCs w:val="20"/>
              </w:rPr>
            </w:pPr>
            <w:r w:rsidRPr="009535E9">
              <w:rPr>
                <w:rFonts w:ascii="Marianne" w:hAnsi="Marianne"/>
                <w:sz w:val="20"/>
                <w:szCs w:val="20"/>
              </w:rPr>
              <w:t>papier</w:t>
            </w:r>
          </w:p>
        </w:tc>
        <w:tc>
          <w:tcPr>
            <w:tcW w:w="0" w:type="auto"/>
            <w:tcBorders>
              <w:top w:val="single" w:sz="4" w:space="0" w:color="auto"/>
              <w:left w:val="single" w:sz="4" w:space="0" w:color="auto"/>
              <w:bottom w:val="single" w:sz="4" w:space="0" w:color="auto"/>
              <w:right w:val="single" w:sz="4" w:space="0" w:color="auto"/>
              <w:tl2br w:val="single" w:sz="4" w:space="0" w:color="auto"/>
            </w:tcBorders>
          </w:tcPr>
          <w:p w14:paraId="31F19C54" w14:textId="77777777" w:rsidR="006323E9" w:rsidRPr="009535E9" w:rsidRDefault="006323E9" w:rsidP="009535E9">
            <w:pPr>
              <w:jc w:val="center"/>
              <w:rPr>
                <w:rFonts w:ascii="Marianne" w:hAnsi="Marianne"/>
                <w:sz w:val="20"/>
                <w:szCs w:val="20"/>
              </w:rPr>
            </w:pPr>
          </w:p>
        </w:tc>
        <w:tc>
          <w:tcPr>
            <w:tcW w:w="0" w:type="auto"/>
            <w:tcBorders>
              <w:top w:val="single" w:sz="4" w:space="0" w:color="auto"/>
              <w:left w:val="single" w:sz="4" w:space="0" w:color="auto"/>
              <w:bottom w:val="single" w:sz="4" w:space="0" w:color="auto"/>
              <w:right w:val="single" w:sz="4" w:space="0" w:color="auto"/>
              <w:tl2br w:val="single" w:sz="4" w:space="0" w:color="auto"/>
            </w:tcBorders>
            <w:vAlign w:val="center"/>
          </w:tcPr>
          <w:p w14:paraId="64C7597B" w14:textId="58B4FA42" w:rsidR="006323E9" w:rsidRPr="009535E9" w:rsidRDefault="006323E9" w:rsidP="009535E9">
            <w:pPr>
              <w:jc w:val="center"/>
              <w:rPr>
                <w:rFonts w:ascii="Marianne" w:hAnsi="Marianne"/>
                <w:sz w:val="20"/>
                <w:szCs w:val="20"/>
              </w:rPr>
            </w:pPr>
          </w:p>
        </w:tc>
      </w:tr>
      <w:tr w:rsidR="006323E9" w:rsidRPr="00F20091" w14:paraId="1E6E18F6" w14:textId="77777777" w:rsidTr="006323E9">
        <w:trPr>
          <w:trHeight w:val="308"/>
        </w:trPr>
        <w:tc>
          <w:tcPr>
            <w:tcW w:w="2830" w:type="dxa"/>
            <w:tcBorders>
              <w:top w:val="single" w:sz="4" w:space="0" w:color="auto"/>
              <w:left w:val="single" w:sz="4" w:space="0" w:color="auto"/>
              <w:bottom w:val="single" w:sz="4" w:space="0" w:color="auto"/>
              <w:right w:val="single" w:sz="4" w:space="0" w:color="auto"/>
            </w:tcBorders>
            <w:shd w:val="clear" w:color="auto" w:fill="auto"/>
            <w:noWrap/>
            <w:tcMar>
              <w:top w:w="15" w:type="dxa"/>
              <w:left w:w="15" w:type="dxa"/>
              <w:bottom w:w="0" w:type="dxa"/>
              <w:right w:w="15" w:type="dxa"/>
            </w:tcMar>
            <w:vAlign w:val="center"/>
            <w:hideMark/>
          </w:tcPr>
          <w:p w14:paraId="507037F1" w14:textId="77777777" w:rsidR="006323E9" w:rsidRPr="009535E9" w:rsidRDefault="006323E9" w:rsidP="009535E9">
            <w:pPr>
              <w:rPr>
                <w:rFonts w:ascii="Marianne" w:hAnsi="Marianne"/>
                <w:sz w:val="20"/>
                <w:szCs w:val="20"/>
              </w:rPr>
            </w:pPr>
            <w:r w:rsidRPr="009535E9">
              <w:rPr>
                <w:rFonts w:ascii="Marianne" w:hAnsi="Marianne"/>
                <w:sz w:val="20"/>
                <w:szCs w:val="20"/>
              </w:rPr>
              <w:t>Fichiers PDF ou .</w:t>
            </w:r>
            <w:proofErr w:type="spellStart"/>
            <w:r w:rsidRPr="009535E9">
              <w:rPr>
                <w:rFonts w:ascii="Marianne" w:hAnsi="Marianne"/>
                <w:sz w:val="20"/>
                <w:szCs w:val="20"/>
              </w:rPr>
              <w:t>txt</w:t>
            </w:r>
            <w:proofErr w:type="spellEnd"/>
            <w:r w:rsidRPr="009535E9">
              <w:rPr>
                <w:rFonts w:ascii="Marianne" w:hAnsi="Marianne"/>
                <w:sz w:val="20"/>
                <w:szCs w:val="20"/>
              </w:rPr>
              <w:t xml:space="preserve"> ou .</w:t>
            </w:r>
            <w:proofErr w:type="spellStart"/>
            <w:r w:rsidRPr="009535E9">
              <w:rPr>
                <w:rFonts w:ascii="Marianne" w:hAnsi="Marianne"/>
                <w:sz w:val="20"/>
                <w:szCs w:val="20"/>
              </w:rPr>
              <w:t>dxb,dxr</w:t>
            </w:r>
            <w:proofErr w:type="spellEnd"/>
          </w:p>
        </w:tc>
        <w:tc>
          <w:tcPr>
            <w:tcW w:w="1953" w:type="dxa"/>
            <w:tcBorders>
              <w:top w:val="single" w:sz="4" w:space="0" w:color="auto"/>
              <w:left w:val="single" w:sz="4" w:space="0" w:color="auto"/>
              <w:bottom w:val="single" w:sz="4" w:space="0" w:color="auto"/>
              <w:right w:val="single" w:sz="4" w:space="0" w:color="auto"/>
            </w:tcBorders>
            <w:vAlign w:val="center"/>
          </w:tcPr>
          <w:p w14:paraId="7C1F074B" w14:textId="60B6C03E" w:rsidR="006323E9" w:rsidRPr="009535E9" w:rsidRDefault="006323E9" w:rsidP="009535E9">
            <w:pPr>
              <w:jc w:val="center"/>
              <w:rPr>
                <w:rFonts w:ascii="Marianne" w:hAnsi="Marianne"/>
                <w:sz w:val="20"/>
                <w:szCs w:val="20"/>
              </w:rPr>
            </w:pPr>
            <w:r w:rsidRPr="009535E9">
              <w:rPr>
                <w:rFonts w:ascii="Marianne" w:hAnsi="Marianne"/>
                <w:sz w:val="20"/>
                <w:szCs w:val="20"/>
              </w:rPr>
              <w:t>CLÉ USB</w:t>
            </w:r>
          </w:p>
        </w:tc>
        <w:tc>
          <w:tcPr>
            <w:tcW w:w="0" w:type="auto"/>
            <w:tcBorders>
              <w:top w:val="single" w:sz="4" w:space="0" w:color="auto"/>
              <w:left w:val="single" w:sz="4" w:space="0" w:color="auto"/>
              <w:bottom w:val="single" w:sz="4" w:space="0" w:color="auto"/>
              <w:right w:val="single" w:sz="4" w:space="0" w:color="auto"/>
            </w:tcBorders>
            <w:vAlign w:val="center"/>
          </w:tcPr>
          <w:p w14:paraId="3589D8B7" w14:textId="56FA5003" w:rsidR="006323E9" w:rsidRPr="009535E9" w:rsidRDefault="006323E9" w:rsidP="006323E9">
            <w:pPr>
              <w:jc w:val="center"/>
              <w:rPr>
                <w:rFonts w:ascii="Marianne" w:hAnsi="Marianne"/>
                <w:sz w:val="20"/>
                <w:szCs w:val="20"/>
              </w:rPr>
            </w:pPr>
            <w:r w:rsidRPr="009535E9">
              <w:rPr>
                <w:rFonts w:ascii="Marianne" w:hAnsi="Marianne"/>
                <w:sz w:val="20"/>
                <w:szCs w:val="20"/>
              </w:rPr>
              <w:t>CLÉ USB</w:t>
            </w:r>
          </w:p>
        </w:tc>
        <w:tc>
          <w:tcPr>
            <w:tcW w:w="0" w:type="auto"/>
            <w:tcBorders>
              <w:top w:val="single" w:sz="4" w:space="0" w:color="auto"/>
              <w:left w:val="single" w:sz="4" w:space="0" w:color="auto"/>
              <w:bottom w:val="single" w:sz="4" w:space="0" w:color="auto"/>
              <w:right w:val="single" w:sz="4" w:space="0" w:color="auto"/>
            </w:tcBorders>
            <w:vAlign w:val="center"/>
          </w:tcPr>
          <w:p w14:paraId="4D67B3EB" w14:textId="1D072101" w:rsidR="006323E9" w:rsidRPr="009535E9" w:rsidRDefault="006323E9" w:rsidP="009535E9">
            <w:pPr>
              <w:jc w:val="center"/>
              <w:rPr>
                <w:rFonts w:ascii="Marianne" w:hAnsi="Marianne"/>
                <w:sz w:val="20"/>
                <w:szCs w:val="20"/>
              </w:rPr>
            </w:pPr>
            <w:r w:rsidRPr="009535E9">
              <w:rPr>
                <w:rFonts w:ascii="Marianne" w:hAnsi="Marianne"/>
                <w:sz w:val="20"/>
                <w:szCs w:val="20"/>
              </w:rPr>
              <w:t>CLÉ USB</w:t>
            </w:r>
          </w:p>
        </w:tc>
      </w:tr>
    </w:tbl>
    <w:p w14:paraId="637D5025" w14:textId="77777777" w:rsidR="00A70779" w:rsidRPr="00F20091" w:rsidRDefault="00A70779" w:rsidP="00A70779">
      <w:pPr>
        <w:rPr>
          <w:rFonts w:ascii="Marianne" w:hAnsi="Marianne"/>
          <w:sz w:val="20"/>
          <w:szCs w:val="20"/>
        </w:rPr>
      </w:pPr>
    </w:p>
    <w:p w14:paraId="59787A39" w14:textId="65D93A46" w:rsidR="00A70779" w:rsidRPr="00F20091" w:rsidRDefault="0048140E" w:rsidP="00A70779">
      <w:pPr>
        <w:rPr>
          <w:rFonts w:ascii="Marianne" w:hAnsi="Marianne"/>
          <w:sz w:val="20"/>
          <w:szCs w:val="20"/>
        </w:rPr>
      </w:pPr>
      <w:r w:rsidRPr="00F20091">
        <w:rPr>
          <w:rFonts w:ascii="Marianne" w:hAnsi="Marianne"/>
          <w:sz w:val="20"/>
          <w:szCs w:val="20"/>
        </w:rPr>
        <w:t>N.B. Les capacités des clés USB doivent être comprise entre 1 et 4 Go et de format carte de crédit.</w:t>
      </w:r>
    </w:p>
    <w:p w14:paraId="7DF5D44A" w14:textId="77777777" w:rsidR="00A70779" w:rsidRPr="00F20091" w:rsidRDefault="00A70779" w:rsidP="00A70779">
      <w:pPr>
        <w:rPr>
          <w:rFonts w:ascii="Marianne" w:hAnsi="Marianne"/>
          <w:bCs/>
          <w:iCs/>
          <w:sz w:val="20"/>
          <w:szCs w:val="20"/>
        </w:rPr>
      </w:pPr>
      <w:r w:rsidRPr="00F20091">
        <w:rPr>
          <w:rFonts w:ascii="Marianne" w:hAnsi="Marianne"/>
          <w:bCs/>
          <w:iCs/>
          <w:sz w:val="20"/>
          <w:szCs w:val="20"/>
        </w:rPr>
        <w:t>En règle générale, les délais de livraison exigés vont de 3 à 5 jours ouvrés à compter de l’enlèvement des commandes et selon la typologie des travaux.</w:t>
      </w:r>
    </w:p>
    <w:p w14:paraId="5ADE1730" w14:textId="5C7B5621" w:rsidR="00A70779" w:rsidRPr="00477CC4" w:rsidRDefault="00A70779" w:rsidP="00A70779">
      <w:pPr>
        <w:rPr>
          <w:rFonts w:ascii="Marianne" w:hAnsi="Marianne"/>
          <w:b/>
          <w:bCs/>
          <w:iCs/>
          <w:sz w:val="20"/>
          <w:szCs w:val="20"/>
        </w:rPr>
      </w:pPr>
      <w:r w:rsidRPr="00477CC4">
        <w:rPr>
          <w:rFonts w:ascii="Marianne" w:hAnsi="Marianne"/>
          <w:b/>
          <w:bCs/>
          <w:iCs/>
          <w:sz w:val="20"/>
          <w:szCs w:val="20"/>
        </w:rPr>
        <w:t>Toutefois, en cas d’urgence et quelle que soit la période de l’année, ce délai peut être ramené à 1 jour ouvré</w:t>
      </w:r>
      <w:r w:rsidR="00477CC4" w:rsidRPr="00477CC4">
        <w:rPr>
          <w:rFonts w:ascii="Marianne" w:hAnsi="Marianne"/>
          <w:b/>
          <w:bCs/>
          <w:iCs/>
          <w:sz w:val="20"/>
          <w:szCs w:val="20"/>
        </w:rPr>
        <w:t xml:space="preserve"> voire moins, notamment en cas de remise en place pendant la session d’examens</w:t>
      </w:r>
      <w:r w:rsidRPr="00477CC4">
        <w:rPr>
          <w:rFonts w:ascii="Marianne" w:hAnsi="Marianne"/>
          <w:b/>
          <w:bCs/>
          <w:iCs/>
          <w:sz w:val="20"/>
          <w:szCs w:val="20"/>
        </w:rPr>
        <w:t xml:space="preserve">. </w:t>
      </w:r>
    </w:p>
    <w:p w14:paraId="152C7378" w14:textId="77777777" w:rsidR="00A70779" w:rsidRPr="00F20091" w:rsidRDefault="00A70779" w:rsidP="00A70779">
      <w:pPr>
        <w:rPr>
          <w:rFonts w:ascii="Marianne" w:hAnsi="Marianne"/>
          <w:bCs/>
          <w:iCs/>
          <w:sz w:val="20"/>
          <w:szCs w:val="20"/>
        </w:rPr>
      </w:pPr>
    </w:p>
    <w:p w14:paraId="65566CB4" w14:textId="77777777" w:rsidR="00A70779" w:rsidRPr="00F20091" w:rsidRDefault="00A70779" w:rsidP="00A70779">
      <w:pPr>
        <w:pStyle w:val="Corpsdetexte2"/>
        <w:rPr>
          <w:rFonts w:ascii="Marianne" w:hAnsi="Marianne"/>
          <w:bCs/>
          <w:iCs/>
        </w:rPr>
      </w:pPr>
      <w:r w:rsidRPr="00F20091">
        <w:rPr>
          <w:rFonts w:ascii="Marianne" w:hAnsi="Marianne"/>
        </w:rPr>
        <w:t xml:space="preserve">Les délais d’exécution sont précisés dans le tableau ci-dessous : </w:t>
      </w:r>
    </w:p>
    <w:tbl>
      <w:tblPr>
        <w:tblW w:w="9210" w:type="dxa"/>
        <w:tblInd w:w="108" w:type="dxa"/>
        <w:tblCellMar>
          <w:left w:w="0" w:type="dxa"/>
          <w:right w:w="0" w:type="dxa"/>
        </w:tblCellMar>
        <w:tblLook w:val="04A0" w:firstRow="1" w:lastRow="0" w:firstColumn="1" w:lastColumn="0" w:noHBand="0" w:noVBand="1"/>
      </w:tblPr>
      <w:tblGrid>
        <w:gridCol w:w="2812"/>
        <w:gridCol w:w="2470"/>
        <w:gridCol w:w="1803"/>
        <w:gridCol w:w="2125"/>
      </w:tblGrid>
      <w:tr w:rsidR="00A70779" w:rsidRPr="00F20091" w14:paraId="2569D05E" w14:textId="77777777" w:rsidTr="0048140E">
        <w:trPr>
          <w:trHeight w:val="1474"/>
        </w:trPr>
        <w:tc>
          <w:tcPr>
            <w:tcW w:w="2812" w:type="dxa"/>
            <w:tcBorders>
              <w:top w:val="single" w:sz="8" w:space="0" w:color="000000"/>
              <w:left w:val="single" w:sz="8" w:space="0" w:color="000000"/>
              <w:bottom w:val="single" w:sz="8" w:space="0" w:color="000000"/>
              <w:right w:val="single" w:sz="8" w:space="0" w:color="000000"/>
            </w:tcBorders>
            <w:shd w:val="clear" w:color="auto" w:fill="E1E1E1"/>
            <w:tcMar>
              <w:top w:w="0" w:type="dxa"/>
              <w:left w:w="108" w:type="dxa"/>
              <w:bottom w:w="0" w:type="dxa"/>
              <w:right w:w="108" w:type="dxa"/>
            </w:tcMar>
            <w:vAlign w:val="center"/>
            <w:hideMark/>
          </w:tcPr>
          <w:p w14:paraId="3F951261" w14:textId="77777777" w:rsidR="00A70779" w:rsidRPr="00F20091" w:rsidRDefault="00A70779" w:rsidP="009535E9">
            <w:pPr>
              <w:autoSpaceDE w:val="0"/>
              <w:autoSpaceDN w:val="0"/>
              <w:jc w:val="center"/>
              <w:rPr>
                <w:rFonts w:ascii="Marianne" w:eastAsiaTheme="minorHAnsi" w:hAnsi="Marianne"/>
                <w:b/>
                <w:bCs/>
                <w:sz w:val="20"/>
                <w:szCs w:val="20"/>
              </w:rPr>
            </w:pPr>
            <w:r w:rsidRPr="00F20091">
              <w:rPr>
                <w:rFonts w:ascii="Marianne" w:hAnsi="Marianne"/>
                <w:b/>
                <w:bCs/>
                <w:sz w:val="20"/>
                <w:szCs w:val="20"/>
              </w:rPr>
              <w:t>Livrables</w:t>
            </w:r>
          </w:p>
        </w:tc>
        <w:tc>
          <w:tcPr>
            <w:tcW w:w="2470" w:type="dxa"/>
            <w:tcBorders>
              <w:top w:val="single" w:sz="8" w:space="0" w:color="000000"/>
              <w:left w:val="nil"/>
              <w:bottom w:val="single" w:sz="8" w:space="0" w:color="000000"/>
              <w:right w:val="single" w:sz="8" w:space="0" w:color="000000"/>
            </w:tcBorders>
            <w:shd w:val="clear" w:color="auto" w:fill="E1E1E1"/>
            <w:tcMar>
              <w:top w:w="0" w:type="dxa"/>
              <w:left w:w="108" w:type="dxa"/>
              <w:bottom w:w="0" w:type="dxa"/>
              <w:right w:w="108" w:type="dxa"/>
            </w:tcMar>
            <w:vAlign w:val="center"/>
            <w:hideMark/>
          </w:tcPr>
          <w:p w14:paraId="54EED6AC" w14:textId="77777777" w:rsidR="00A70779" w:rsidRPr="00F20091" w:rsidRDefault="00A70779" w:rsidP="009535E9">
            <w:pPr>
              <w:autoSpaceDE w:val="0"/>
              <w:autoSpaceDN w:val="0"/>
              <w:jc w:val="center"/>
              <w:rPr>
                <w:rFonts w:ascii="Marianne" w:eastAsiaTheme="minorHAnsi" w:hAnsi="Marianne"/>
                <w:b/>
                <w:bCs/>
                <w:sz w:val="20"/>
                <w:szCs w:val="20"/>
              </w:rPr>
            </w:pPr>
            <w:r w:rsidRPr="00F20091">
              <w:rPr>
                <w:rFonts w:ascii="Marianne" w:hAnsi="Marianne"/>
                <w:b/>
                <w:bCs/>
                <w:sz w:val="20"/>
                <w:szCs w:val="20"/>
              </w:rPr>
              <w:t>Délai maximum de remise des livrables</w:t>
            </w:r>
          </w:p>
        </w:tc>
        <w:tc>
          <w:tcPr>
            <w:tcW w:w="1803" w:type="dxa"/>
            <w:tcBorders>
              <w:top w:val="single" w:sz="8" w:space="0" w:color="000000"/>
              <w:left w:val="nil"/>
              <w:bottom w:val="single" w:sz="8" w:space="0" w:color="000000"/>
              <w:right w:val="single" w:sz="8" w:space="0" w:color="000000"/>
            </w:tcBorders>
            <w:shd w:val="clear" w:color="auto" w:fill="E1E1E1"/>
            <w:tcMar>
              <w:top w:w="0" w:type="dxa"/>
              <w:left w:w="108" w:type="dxa"/>
              <w:bottom w:w="0" w:type="dxa"/>
              <w:right w:w="108" w:type="dxa"/>
            </w:tcMar>
            <w:vAlign w:val="center"/>
            <w:hideMark/>
          </w:tcPr>
          <w:p w14:paraId="69AE709B" w14:textId="58B3484E" w:rsidR="00A70779" w:rsidRPr="00F20091" w:rsidRDefault="00A70779" w:rsidP="009535E9">
            <w:pPr>
              <w:autoSpaceDE w:val="0"/>
              <w:autoSpaceDN w:val="0"/>
              <w:jc w:val="center"/>
              <w:rPr>
                <w:rFonts w:ascii="Marianne" w:eastAsiaTheme="minorHAnsi" w:hAnsi="Marianne"/>
                <w:b/>
                <w:bCs/>
                <w:sz w:val="20"/>
                <w:szCs w:val="20"/>
              </w:rPr>
            </w:pPr>
            <w:r w:rsidRPr="00F20091">
              <w:rPr>
                <w:rFonts w:ascii="Marianne" w:hAnsi="Marianne"/>
                <w:b/>
                <w:bCs/>
                <w:sz w:val="20"/>
                <w:szCs w:val="20"/>
              </w:rPr>
              <w:t xml:space="preserve">Délai maximum de validation par le SIEC des </w:t>
            </w:r>
            <w:r w:rsidR="006323E9" w:rsidRPr="00F20091">
              <w:rPr>
                <w:rFonts w:ascii="Marianne" w:hAnsi="Marianne"/>
                <w:b/>
                <w:bCs/>
                <w:sz w:val="20"/>
                <w:szCs w:val="20"/>
              </w:rPr>
              <w:t>commandes livrées</w:t>
            </w:r>
            <w:r w:rsidRPr="00F20091">
              <w:rPr>
                <w:rFonts w:ascii="Marianne" w:hAnsi="Marianne"/>
                <w:b/>
                <w:bCs/>
                <w:sz w:val="20"/>
                <w:szCs w:val="20"/>
              </w:rPr>
              <w:t xml:space="preserve"> </w:t>
            </w:r>
          </w:p>
        </w:tc>
        <w:tc>
          <w:tcPr>
            <w:tcW w:w="2125" w:type="dxa"/>
            <w:tcBorders>
              <w:top w:val="single" w:sz="8" w:space="0" w:color="000000"/>
              <w:left w:val="nil"/>
              <w:bottom w:val="single" w:sz="8" w:space="0" w:color="000000"/>
              <w:right w:val="single" w:sz="8" w:space="0" w:color="000000"/>
            </w:tcBorders>
            <w:shd w:val="clear" w:color="auto" w:fill="E1E1E1"/>
            <w:tcMar>
              <w:top w:w="0" w:type="dxa"/>
              <w:left w:w="108" w:type="dxa"/>
              <w:bottom w:w="0" w:type="dxa"/>
              <w:right w:w="108" w:type="dxa"/>
            </w:tcMar>
            <w:vAlign w:val="center"/>
            <w:hideMark/>
          </w:tcPr>
          <w:p w14:paraId="6422C844" w14:textId="77777777" w:rsidR="00A70779" w:rsidRPr="00F20091" w:rsidRDefault="00A70779" w:rsidP="009535E9">
            <w:pPr>
              <w:autoSpaceDE w:val="0"/>
              <w:autoSpaceDN w:val="0"/>
              <w:jc w:val="center"/>
              <w:rPr>
                <w:rFonts w:ascii="Marianne" w:eastAsiaTheme="minorHAnsi" w:hAnsi="Marianne"/>
                <w:b/>
                <w:bCs/>
                <w:sz w:val="20"/>
                <w:szCs w:val="20"/>
              </w:rPr>
            </w:pPr>
            <w:r w:rsidRPr="00F20091">
              <w:rPr>
                <w:rFonts w:ascii="Marianne" w:hAnsi="Marianne"/>
                <w:b/>
                <w:bCs/>
                <w:sz w:val="20"/>
                <w:szCs w:val="20"/>
              </w:rPr>
              <w:t>Délai de correction éventuelle du titulaire</w:t>
            </w:r>
          </w:p>
        </w:tc>
      </w:tr>
      <w:tr w:rsidR="00A70779" w:rsidRPr="002D6A28" w14:paraId="53CA5887" w14:textId="77777777" w:rsidTr="009535E9">
        <w:tc>
          <w:tcPr>
            <w:tcW w:w="2812" w:type="dxa"/>
            <w:vMerge w:val="restart"/>
            <w:tcBorders>
              <w:top w:val="single" w:sz="8" w:space="0" w:color="000000"/>
              <w:left w:val="single" w:sz="8" w:space="0" w:color="000000"/>
              <w:right w:val="single" w:sz="8" w:space="0" w:color="000000"/>
            </w:tcBorders>
            <w:tcMar>
              <w:top w:w="0" w:type="dxa"/>
              <w:left w:w="108" w:type="dxa"/>
              <w:bottom w:w="0" w:type="dxa"/>
              <w:right w:w="108" w:type="dxa"/>
            </w:tcMar>
            <w:vAlign w:val="center"/>
          </w:tcPr>
          <w:p w14:paraId="676B5CB2" w14:textId="13CF90E8" w:rsidR="00A70779" w:rsidRPr="002D6A28" w:rsidRDefault="00A70779" w:rsidP="009535E9">
            <w:pPr>
              <w:autoSpaceDE w:val="0"/>
              <w:autoSpaceDN w:val="0"/>
              <w:jc w:val="center"/>
              <w:rPr>
                <w:rFonts w:ascii="Marianne" w:eastAsiaTheme="minorHAnsi" w:hAnsi="Marianne"/>
                <w:sz w:val="20"/>
                <w:szCs w:val="20"/>
              </w:rPr>
            </w:pPr>
            <w:r w:rsidRPr="002D6A28">
              <w:rPr>
                <w:rFonts w:ascii="Marianne" w:hAnsi="Marianne"/>
                <w:sz w:val="20"/>
                <w:szCs w:val="20"/>
              </w:rPr>
              <w:t>Tous documents (gros caractères</w:t>
            </w:r>
            <w:r w:rsidR="006323E9" w:rsidRPr="002D6A28">
              <w:rPr>
                <w:rFonts w:ascii="Marianne" w:hAnsi="Marianne"/>
                <w:sz w:val="20"/>
                <w:szCs w:val="20"/>
              </w:rPr>
              <w:t>,</w:t>
            </w:r>
            <w:r w:rsidRPr="002D6A28">
              <w:rPr>
                <w:rFonts w:ascii="Marianne" w:hAnsi="Marianne"/>
                <w:sz w:val="20"/>
                <w:szCs w:val="20"/>
              </w:rPr>
              <w:t xml:space="preserve"> braille</w:t>
            </w:r>
            <w:r w:rsidR="006323E9" w:rsidRPr="002D6A28">
              <w:rPr>
                <w:rFonts w:ascii="Marianne" w:hAnsi="Marianne"/>
                <w:sz w:val="20"/>
                <w:szCs w:val="20"/>
              </w:rPr>
              <w:t xml:space="preserve"> et braille numérique</w:t>
            </w:r>
            <w:r w:rsidRPr="002D6A28">
              <w:rPr>
                <w:rFonts w:ascii="Marianne" w:hAnsi="Marianne"/>
                <w:sz w:val="20"/>
                <w:szCs w:val="20"/>
              </w:rPr>
              <w:t>)</w:t>
            </w:r>
          </w:p>
        </w:tc>
        <w:tc>
          <w:tcPr>
            <w:tcW w:w="2470" w:type="dxa"/>
            <w:tcBorders>
              <w:top w:val="nil"/>
              <w:left w:val="nil"/>
              <w:bottom w:val="single" w:sz="8" w:space="0" w:color="000000"/>
              <w:right w:val="single" w:sz="8" w:space="0" w:color="000000"/>
            </w:tcBorders>
            <w:tcMar>
              <w:top w:w="0" w:type="dxa"/>
              <w:left w:w="108" w:type="dxa"/>
              <w:bottom w:w="0" w:type="dxa"/>
              <w:right w:w="108" w:type="dxa"/>
            </w:tcMar>
            <w:hideMark/>
          </w:tcPr>
          <w:p w14:paraId="1CCFFB7F" w14:textId="77777777" w:rsidR="00A70779" w:rsidRPr="002D6A28" w:rsidRDefault="00A70779" w:rsidP="009535E9">
            <w:pPr>
              <w:autoSpaceDE w:val="0"/>
              <w:autoSpaceDN w:val="0"/>
              <w:jc w:val="center"/>
              <w:rPr>
                <w:rFonts w:ascii="Marianne" w:eastAsiaTheme="minorHAnsi" w:hAnsi="Marianne"/>
                <w:sz w:val="20"/>
                <w:szCs w:val="20"/>
              </w:rPr>
            </w:pPr>
            <w:r w:rsidRPr="002D6A28">
              <w:rPr>
                <w:rFonts w:ascii="Marianne" w:hAnsi="Marianne"/>
                <w:b/>
                <w:bCs/>
                <w:sz w:val="20"/>
                <w:szCs w:val="20"/>
              </w:rPr>
              <w:t>3 à 5 jours ouvrés</w:t>
            </w:r>
            <w:r w:rsidRPr="002D6A28">
              <w:rPr>
                <w:rFonts w:ascii="Marianne" w:hAnsi="Marianne"/>
                <w:sz w:val="20"/>
                <w:szCs w:val="20"/>
              </w:rPr>
              <w:t xml:space="preserve"> selon la typologie des travaux à compter de la réception de la commande</w:t>
            </w:r>
          </w:p>
        </w:tc>
        <w:tc>
          <w:tcPr>
            <w:tcW w:w="180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71F00103" w14:textId="77777777" w:rsidR="00A70779" w:rsidRPr="002D6A28" w:rsidRDefault="00A70779" w:rsidP="009535E9">
            <w:pPr>
              <w:autoSpaceDE w:val="0"/>
              <w:autoSpaceDN w:val="0"/>
              <w:jc w:val="center"/>
              <w:rPr>
                <w:rFonts w:ascii="Marianne" w:eastAsiaTheme="minorHAnsi" w:hAnsi="Marianne"/>
                <w:sz w:val="20"/>
                <w:szCs w:val="20"/>
              </w:rPr>
            </w:pPr>
            <w:r w:rsidRPr="002D6A28">
              <w:rPr>
                <w:rFonts w:ascii="Marianne" w:hAnsi="Marianne"/>
                <w:sz w:val="20"/>
                <w:szCs w:val="20"/>
              </w:rPr>
              <w:t>15 jours ouvrés</w:t>
            </w:r>
          </w:p>
        </w:tc>
        <w:tc>
          <w:tcPr>
            <w:tcW w:w="212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1F63D40A" w14:textId="77777777" w:rsidR="00A70779" w:rsidRPr="002D6A28" w:rsidRDefault="00A70779" w:rsidP="009535E9">
            <w:pPr>
              <w:autoSpaceDE w:val="0"/>
              <w:autoSpaceDN w:val="0"/>
              <w:jc w:val="center"/>
              <w:rPr>
                <w:rFonts w:ascii="Marianne" w:eastAsiaTheme="minorHAnsi" w:hAnsi="Marianne"/>
                <w:sz w:val="20"/>
                <w:szCs w:val="20"/>
              </w:rPr>
            </w:pPr>
            <w:r w:rsidRPr="002D6A28">
              <w:rPr>
                <w:rFonts w:ascii="Marianne" w:hAnsi="Marianne"/>
                <w:sz w:val="20"/>
                <w:szCs w:val="20"/>
              </w:rPr>
              <w:t>24 heures</w:t>
            </w:r>
          </w:p>
        </w:tc>
      </w:tr>
      <w:tr w:rsidR="00A70779" w:rsidRPr="002D6A28" w14:paraId="233A1A47" w14:textId="77777777" w:rsidTr="009535E9">
        <w:trPr>
          <w:trHeight w:val="470"/>
        </w:trPr>
        <w:tc>
          <w:tcPr>
            <w:tcW w:w="0" w:type="auto"/>
            <w:vMerge/>
            <w:tcBorders>
              <w:left w:val="single" w:sz="8" w:space="0" w:color="000000"/>
              <w:bottom w:val="single" w:sz="8" w:space="0" w:color="000000"/>
              <w:right w:val="single" w:sz="8" w:space="0" w:color="000000"/>
            </w:tcBorders>
            <w:vAlign w:val="center"/>
            <w:hideMark/>
          </w:tcPr>
          <w:p w14:paraId="14B3052B" w14:textId="77777777" w:rsidR="00A70779" w:rsidRPr="002D6A28" w:rsidRDefault="00A70779" w:rsidP="009535E9">
            <w:pPr>
              <w:jc w:val="center"/>
              <w:rPr>
                <w:rFonts w:ascii="Marianne" w:eastAsiaTheme="minorHAnsi" w:hAnsi="Marianne"/>
                <w:sz w:val="20"/>
                <w:szCs w:val="20"/>
              </w:rPr>
            </w:pPr>
          </w:p>
        </w:tc>
        <w:tc>
          <w:tcPr>
            <w:tcW w:w="2470"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32D9F918" w14:textId="77777777" w:rsidR="00A70779" w:rsidRPr="002D6A28" w:rsidRDefault="00A70779" w:rsidP="009535E9">
            <w:pPr>
              <w:autoSpaceDE w:val="0"/>
              <w:autoSpaceDN w:val="0"/>
              <w:jc w:val="center"/>
              <w:rPr>
                <w:rFonts w:ascii="Marianne" w:eastAsiaTheme="minorHAnsi" w:hAnsi="Marianne"/>
                <w:sz w:val="20"/>
                <w:szCs w:val="20"/>
              </w:rPr>
            </w:pPr>
            <w:r w:rsidRPr="002D6A28">
              <w:rPr>
                <w:rFonts w:ascii="Marianne" w:hAnsi="Marianne"/>
                <w:b/>
                <w:bCs/>
                <w:sz w:val="20"/>
                <w:szCs w:val="20"/>
              </w:rPr>
              <w:t>1 jour ouvré</w:t>
            </w:r>
            <w:r w:rsidRPr="002D6A28">
              <w:rPr>
                <w:rFonts w:ascii="Marianne" w:hAnsi="Marianne"/>
                <w:sz w:val="20"/>
                <w:szCs w:val="20"/>
              </w:rPr>
              <w:t xml:space="preserve"> (en cas d’urgence) à compter de la réception de la commande</w:t>
            </w:r>
          </w:p>
        </w:tc>
        <w:tc>
          <w:tcPr>
            <w:tcW w:w="1803"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6F35E994" w14:textId="77777777" w:rsidR="00A70779" w:rsidRPr="002D6A28" w:rsidRDefault="00A70779" w:rsidP="009535E9">
            <w:pPr>
              <w:autoSpaceDE w:val="0"/>
              <w:autoSpaceDN w:val="0"/>
              <w:jc w:val="center"/>
              <w:rPr>
                <w:rFonts w:ascii="Marianne" w:eastAsiaTheme="minorHAnsi" w:hAnsi="Marianne"/>
                <w:sz w:val="20"/>
                <w:szCs w:val="20"/>
              </w:rPr>
            </w:pPr>
            <w:r w:rsidRPr="002D6A28">
              <w:rPr>
                <w:rFonts w:ascii="Marianne" w:hAnsi="Marianne"/>
                <w:sz w:val="20"/>
                <w:szCs w:val="20"/>
              </w:rPr>
              <w:t>5 jours ouvrés</w:t>
            </w:r>
          </w:p>
        </w:tc>
        <w:tc>
          <w:tcPr>
            <w:tcW w:w="212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14:paraId="024EC722" w14:textId="77777777" w:rsidR="00A70779" w:rsidRPr="002D6A28" w:rsidRDefault="00A70779" w:rsidP="009535E9">
            <w:pPr>
              <w:autoSpaceDE w:val="0"/>
              <w:autoSpaceDN w:val="0"/>
              <w:jc w:val="center"/>
              <w:rPr>
                <w:rFonts w:ascii="Marianne" w:eastAsiaTheme="minorHAnsi" w:hAnsi="Marianne"/>
                <w:sz w:val="20"/>
                <w:szCs w:val="20"/>
              </w:rPr>
            </w:pPr>
            <w:r w:rsidRPr="002D6A28">
              <w:rPr>
                <w:rFonts w:ascii="Marianne" w:hAnsi="Marianne"/>
                <w:sz w:val="20"/>
                <w:szCs w:val="20"/>
              </w:rPr>
              <w:t>4 heures</w:t>
            </w:r>
          </w:p>
        </w:tc>
      </w:tr>
    </w:tbl>
    <w:p w14:paraId="06A3B737" w14:textId="1E31E887" w:rsidR="005351FA" w:rsidRPr="00F20091" w:rsidRDefault="005351FA" w:rsidP="005351FA">
      <w:pPr>
        <w:rPr>
          <w:rFonts w:ascii="Marianne" w:hAnsi="Marianne"/>
          <w:sz w:val="20"/>
          <w:szCs w:val="20"/>
        </w:rPr>
      </w:pPr>
      <w:bookmarkStart w:id="19" w:name="_Toc476218121"/>
      <w:r w:rsidRPr="002D6A28">
        <w:rPr>
          <w:rFonts w:ascii="Marianne" w:hAnsi="Marianne"/>
          <w:sz w:val="20"/>
          <w:szCs w:val="20"/>
        </w:rPr>
        <w:lastRenderedPageBreak/>
        <w:t>A la fin de la période dite «</w:t>
      </w:r>
      <w:r w:rsidRPr="002D6A28">
        <w:rPr>
          <w:rFonts w:ascii="Calibri" w:hAnsi="Calibri" w:cs="Calibri"/>
          <w:sz w:val="20"/>
          <w:szCs w:val="20"/>
        </w:rPr>
        <w:t> </w:t>
      </w:r>
      <w:r w:rsidRPr="002D6A28">
        <w:rPr>
          <w:rFonts w:ascii="Marianne" w:hAnsi="Marianne"/>
          <w:sz w:val="20"/>
          <w:szCs w:val="20"/>
        </w:rPr>
        <w:t>de session</w:t>
      </w:r>
      <w:r w:rsidRPr="002D6A28">
        <w:rPr>
          <w:rFonts w:ascii="Calibri" w:hAnsi="Calibri" w:cs="Calibri"/>
          <w:sz w:val="20"/>
          <w:szCs w:val="20"/>
        </w:rPr>
        <w:t> </w:t>
      </w:r>
      <w:r w:rsidRPr="002D6A28">
        <w:rPr>
          <w:rFonts w:ascii="Marianne" w:hAnsi="Marianne" w:cs="Marianne"/>
          <w:sz w:val="20"/>
          <w:szCs w:val="20"/>
        </w:rPr>
        <w:t>»</w:t>
      </w:r>
      <w:r w:rsidRPr="002D6A28">
        <w:rPr>
          <w:rFonts w:ascii="Marianne" w:hAnsi="Marianne"/>
          <w:sz w:val="20"/>
          <w:szCs w:val="20"/>
        </w:rPr>
        <w:t xml:space="preserve"> le titulaire devra remettre au service prescripteur, soit la DIESE 4, l</w:t>
      </w:r>
      <w:r w:rsidRPr="002D6A28">
        <w:rPr>
          <w:rFonts w:ascii="Marianne" w:hAnsi="Marianne" w:cs="Marianne"/>
          <w:sz w:val="20"/>
          <w:szCs w:val="20"/>
        </w:rPr>
        <w:t>’</w:t>
      </w:r>
      <w:r w:rsidRPr="002D6A28">
        <w:rPr>
          <w:rFonts w:ascii="Marianne" w:hAnsi="Marianne"/>
          <w:sz w:val="20"/>
          <w:szCs w:val="20"/>
        </w:rPr>
        <w:t>ensemble des fichiers num</w:t>
      </w:r>
      <w:r w:rsidRPr="002D6A28">
        <w:rPr>
          <w:rFonts w:ascii="Marianne" w:hAnsi="Marianne" w:cs="Marianne"/>
          <w:sz w:val="20"/>
          <w:szCs w:val="20"/>
        </w:rPr>
        <w:t>é</w:t>
      </w:r>
      <w:r w:rsidRPr="002D6A28">
        <w:rPr>
          <w:rFonts w:ascii="Marianne" w:hAnsi="Marianne"/>
          <w:sz w:val="20"/>
          <w:szCs w:val="20"/>
        </w:rPr>
        <w:t>riques produits en gros caract</w:t>
      </w:r>
      <w:r w:rsidRPr="002D6A28">
        <w:rPr>
          <w:rFonts w:ascii="Marianne" w:hAnsi="Marianne" w:cs="Marianne"/>
          <w:sz w:val="20"/>
          <w:szCs w:val="20"/>
        </w:rPr>
        <w:t>è</w:t>
      </w:r>
      <w:r w:rsidRPr="002D6A28">
        <w:rPr>
          <w:rFonts w:ascii="Marianne" w:hAnsi="Marianne"/>
          <w:sz w:val="20"/>
          <w:szCs w:val="20"/>
        </w:rPr>
        <w:t>res, braille et braille num</w:t>
      </w:r>
      <w:r w:rsidRPr="002D6A28">
        <w:rPr>
          <w:rFonts w:ascii="Marianne" w:hAnsi="Marianne" w:cs="Marianne"/>
          <w:sz w:val="20"/>
          <w:szCs w:val="20"/>
        </w:rPr>
        <w:t>é</w:t>
      </w:r>
      <w:r w:rsidRPr="002D6A28">
        <w:rPr>
          <w:rFonts w:ascii="Marianne" w:hAnsi="Marianne"/>
          <w:sz w:val="20"/>
          <w:szCs w:val="20"/>
        </w:rPr>
        <w:t>rique sous une cl</w:t>
      </w:r>
      <w:r w:rsidRPr="002D6A28">
        <w:rPr>
          <w:rFonts w:ascii="Marianne" w:hAnsi="Marianne" w:cs="Marianne"/>
          <w:sz w:val="20"/>
          <w:szCs w:val="20"/>
        </w:rPr>
        <w:t>é</w:t>
      </w:r>
      <w:r w:rsidRPr="002D6A28">
        <w:rPr>
          <w:rFonts w:ascii="Marianne" w:hAnsi="Marianne"/>
          <w:sz w:val="20"/>
          <w:szCs w:val="20"/>
        </w:rPr>
        <w:t xml:space="preserve"> USB nomm</w:t>
      </w:r>
      <w:r w:rsidRPr="002D6A28">
        <w:rPr>
          <w:rFonts w:ascii="Marianne" w:hAnsi="Marianne" w:cs="Marianne"/>
          <w:sz w:val="20"/>
          <w:szCs w:val="20"/>
        </w:rPr>
        <w:t>é</w:t>
      </w:r>
      <w:r w:rsidRPr="002D6A28">
        <w:rPr>
          <w:rFonts w:ascii="Marianne" w:hAnsi="Marianne"/>
          <w:sz w:val="20"/>
          <w:szCs w:val="20"/>
        </w:rPr>
        <w:t>e ARCHIVES session N.</w:t>
      </w:r>
    </w:p>
    <w:p w14:paraId="4DF6230E" w14:textId="77777777" w:rsidR="005351FA" w:rsidRPr="00F20091" w:rsidRDefault="005351FA" w:rsidP="005351FA">
      <w:pPr>
        <w:rPr>
          <w:rFonts w:ascii="Marianne" w:hAnsi="Marianne"/>
          <w:sz w:val="20"/>
          <w:szCs w:val="20"/>
        </w:rPr>
      </w:pPr>
    </w:p>
    <w:p w14:paraId="5E1E1B4D" w14:textId="3EBA282A" w:rsidR="00A70779" w:rsidRPr="00F20091" w:rsidRDefault="00A70779" w:rsidP="00A70779">
      <w:pPr>
        <w:pStyle w:val="Titre1"/>
        <w:rPr>
          <w:rFonts w:ascii="Marianne" w:hAnsi="Marianne" w:cs="Arial"/>
          <w:sz w:val="20"/>
          <w:szCs w:val="20"/>
        </w:rPr>
      </w:pPr>
      <w:r w:rsidRPr="00F20091">
        <w:rPr>
          <w:rFonts w:ascii="Marianne" w:hAnsi="Marianne" w:cs="Arial"/>
          <w:sz w:val="20"/>
          <w:szCs w:val="20"/>
        </w:rPr>
        <w:t>ARTICLE 4/ CONDITIONS D’ENLEVEMENT DES COMMANDES</w:t>
      </w:r>
      <w:bookmarkEnd w:id="19"/>
    </w:p>
    <w:p w14:paraId="440A2F5D" w14:textId="77777777" w:rsidR="00A70779" w:rsidRPr="00F20091" w:rsidRDefault="00A70779" w:rsidP="00A70779">
      <w:pPr>
        <w:pStyle w:val="Titre2"/>
        <w:rPr>
          <w:rFonts w:ascii="Marianne" w:hAnsi="Marianne" w:cs="Arial"/>
          <w:sz w:val="20"/>
          <w:szCs w:val="20"/>
        </w:rPr>
      </w:pPr>
      <w:bookmarkStart w:id="20" w:name="_Toc474747267"/>
      <w:bookmarkStart w:id="21" w:name="_Toc476218122"/>
      <w:r w:rsidRPr="00F20091">
        <w:rPr>
          <w:rFonts w:ascii="Marianne" w:hAnsi="Marianne" w:cs="Arial"/>
          <w:sz w:val="20"/>
          <w:szCs w:val="20"/>
        </w:rPr>
        <w:t>4.1. Les délais d’enlèvement des commandes</w:t>
      </w:r>
      <w:bookmarkEnd w:id="20"/>
      <w:bookmarkEnd w:id="21"/>
    </w:p>
    <w:p w14:paraId="55C7ED2F" w14:textId="0F0D6533" w:rsidR="00A70779" w:rsidRPr="00F20091" w:rsidRDefault="00A70779" w:rsidP="00A70779">
      <w:pPr>
        <w:rPr>
          <w:rFonts w:ascii="Marianne" w:hAnsi="Marianne"/>
          <w:sz w:val="20"/>
          <w:szCs w:val="20"/>
        </w:rPr>
      </w:pPr>
      <w:r w:rsidRPr="00F20091">
        <w:rPr>
          <w:rFonts w:ascii="Marianne" w:hAnsi="Marianne"/>
          <w:sz w:val="20"/>
          <w:szCs w:val="20"/>
        </w:rPr>
        <w:t xml:space="preserve">Le délai d’enlèvement des commandes d’impression est de 4 heures </w:t>
      </w:r>
      <w:r w:rsidR="00A55AF1" w:rsidRPr="00F20091">
        <w:rPr>
          <w:rFonts w:ascii="Marianne" w:hAnsi="Marianne"/>
          <w:sz w:val="20"/>
          <w:szCs w:val="20"/>
        </w:rPr>
        <w:t>ouvrable</w:t>
      </w:r>
      <w:r w:rsidRPr="00F20091">
        <w:rPr>
          <w:rFonts w:ascii="Marianne" w:hAnsi="Marianne"/>
          <w:sz w:val="20"/>
          <w:szCs w:val="20"/>
        </w:rPr>
        <w:t xml:space="preserve"> après l’appel téléphonique du SIEC. Les jours et horaires à respecter sont</w:t>
      </w:r>
      <w:r w:rsidRPr="00F20091">
        <w:rPr>
          <w:rFonts w:ascii="Calibri" w:hAnsi="Calibri" w:cs="Calibri"/>
          <w:sz w:val="20"/>
          <w:szCs w:val="20"/>
        </w:rPr>
        <w:t> </w:t>
      </w:r>
      <w:r w:rsidRPr="00F20091">
        <w:rPr>
          <w:rFonts w:ascii="Marianne" w:hAnsi="Marianne"/>
          <w:sz w:val="20"/>
          <w:szCs w:val="20"/>
        </w:rPr>
        <w:t>:</w:t>
      </w:r>
    </w:p>
    <w:p w14:paraId="71E2FB37" w14:textId="098D1AE6" w:rsidR="00A70779" w:rsidRPr="002D6A28" w:rsidRDefault="00A55AF1" w:rsidP="00A70779">
      <w:pPr>
        <w:pStyle w:val="Paragraphedeliste"/>
        <w:numPr>
          <w:ilvl w:val="0"/>
          <w:numId w:val="8"/>
        </w:numPr>
        <w:rPr>
          <w:rFonts w:ascii="Marianne" w:hAnsi="Marianne"/>
        </w:rPr>
      </w:pPr>
      <w:r w:rsidRPr="002D6A28">
        <w:rPr>
          <w:rFonts w:ascii="Marianne" w:hAnsi="Marianne"/>
        </w:rPr>
        <w:t>Du</w:t>
      </w:r>
      <w:r w:rsidR="00A70779" w:rsidRPr="002D6A28">
        <w:rPr>
          <w:rFonts w:ascii="Marianne" w:hAnsi="Marianne"/>
        </w:rPr>
        <w:t xml:space="preserve"> lundi au vendredi de 9h à 17h de janvier à juin – Période haute</w:t>
      </w:r>
    </w:p>
    <w:p w14:paraId="2BCC5056" w14:textId="0B6BE627" w:rsidR="00A70779" w:rsidRPr="002D6A28" w:rsidRDefault="00A55AF1" w:rsidP="00A70779">
      <w:pPr>
        <w:pStyle w:val="Paragraphedeliste"/>
        <w:numPr>
          <w:ilvl w:val="0"/>
          <w:numId w:val="8"/>
        </w:numPr>
        <w:rPr>
          <w:rFonts w:ascii="Marianne" w:hAnsi="Marianne"/>
        </w:rPr>
      </w:pPr>
      <w:r w:rsidRPr="002D6A28">
        <w:rPr>
          <w:rFonts w:ascii="Marianne" w:hAnsi="Marianne"/>
        </w:rPr>
        <w:t>Du</w:t>
      </w:r>
      <w:r w:rsidR="00A70779" w:rsidRPr="002D6A28">
        <w:rPr>
          <w:rFonts w:ascii="Marianne" w:hAnsi="Marianne"/>
        </w:rPr>
        <w:t xml:space="preserve"> lundi au vendredi de 9h à 12h et de 14h à 17h de juillet à décembre – Période basse</w:t>
      </w:r>
    </w:p>
    <w:p w14:paraId="5832C7AF" w14:textId="77777777" w:rsidR="00A70779" w:rsidRPr="00F20091" w:rsidRDefault="00A70779" w:rsidP="00A70779">
      <w:pPr>
        <w:rPr>
          <w:rFonts w:ascii="Marianne" w:hAnsi="Marianne"/>
          <w:sz w:val="20"/>
          <w:szCs w:val="20"/>
        </w:rPr>
      </w:pPr>
    </w:p>
    <w:p w14:paraId="2F23799D" w14:textId="77777777" w:rsidR="00A70779" w:rsidRPr="00F20091" w:rsidRDefault="00A70779" w:rsidP="00A70779">
      <w:pPr>
        <w:pStyle w:val="Titre2"/>
        <w:rPr>
          <w:rFonts w:ascii="Marianne" w:hAnsi="Marianne" w:cs="Arial"/>
          <w:sz w:val="20"/>
          <w:szCs w:val="20"/>
        </w:rPr>
      </w:pPr>
      <w:bookmarkStart w:id="22" w:name="_Toc476218123"/>
      <w:r w:rsidRPr="00F20091">
        <w:rPr>
          <w:rFonts w:ascii="Marianne" w:hAnsi="Marianne" w:cs="Arial"/>
          <w:sz w:val="20"/>
          <w:szCs w:val="20"/>
        </w:rPr>
        <w:t>4.2. La personne responsable de l’enlèvement des commandes</w:t>
      </w:r>
      <w:bookmarkEnd w:id="22"/>
    </w:p>
    <w:p w14:paraId="563C1669" w14:textId="77777777" w:rsidR="00A70779" w:rsidRPr="00F20091" w:rsidRDefault="00A70779" w:rsidP="00A70779">
      <w:pPr>
        <w:rPr>
          <w:rFonts w:ascii="Marianne" w:hAnsi="Marianne"/>
          <w:sz w:val="20"/>
          <w:szCs w:val="20"/>
        </w:rPr>
      </w:pPr>
      <w:r w:rsidRPr="00F20091">
        <w:rPr>
          <w:rFonts w:ascii="Marianne" w:hAnsi="Marianne"/>
          <w:sz w:val="20"/>
          <w:szCs w:val="20"/>
        </w:rPr>
        <w:t>L’enlèvement des demandes d’impression doit être effectué par une personne capable d’évaluer techniquement les travaux qui lui sont remis et d’en estimer les délais de fabrication.</w:t>
      </w:r>
    </w:p>
    <w:p w14:paraId="6E54063A" w14:textId="77777777" w:rsidR="00A55AF1" w:rsidRPr="00F20091" w:rsidRDefault="00A55AF1" w:rsidP="00A70779">
      <w:pPr>
        <w:rPr>
          <w:rFonts w:ascii="Marianne" w:hAnsi="Marianne"/>
          <w:sz w:val="20"/>
          <w:szCs w:val="20"/>
        </w:rPr>
      </w:pPr>
    </w:p>
    <w:p w14:paraId="5A349D46" w14:textId="77777777" w:rsidR="00A70779" w:rsidRPr="00F20091" w:rsidRDefault="00A70779" w:rsidP="00A70779">
      <w:pPr>
        <w:pStyle w:val="Titre1"/>
        <w:rPr>
          <w:rFonts w:ascii="Marianne" w:hAnsi="Marianne" w:cs="Arial"/>
          <w:sz w:val="20"/>
          <w:szCs w:val="20"/>
        </w:rPr>
      </w:pPr>
      <w:bookmarkStart w:id="23" w:name="_Toc466992758"/>
      <w:bookmarkStart w:id="24" w:name="_Toc474747268"/>
      <w:bookmarkStart w:id="25" w:name="_Toc476218124"/>
      <w:r w:rsidRPr="00F20091">
        <w:rPr>
          <w:rFonts w:ascii="Marianne" w:hAnsi="Marianne" w:cs="Arial"/>
          <w:sz w:val="20"/>
          <w:szCs w:val="20"/>
        </w:rPr>
        <w:t>ARTICLE 5 / CONDITIONS DE LIVRAISON</w:t>
      </w:r>
      <w:bookmarkEnd w:id="23"/>
      <w:bookmarkEnd w:id="24"/>
      <w:bookmarkEnd w:id="25"/>
    </w:p>
    <w:p w14:paraId="2F826C2F" w14:textId="77777777" w:rsidR="00A70779" w:rsidRPr="00F20091" w:rsidRDefault="00A70779" w:rsidP="00A70779">
      <w:pPr>
        <w:pStyle w:val="Titre2"/>
        <w:rPr>
          <w:rFonts w:ascii="Marianne" w:hAnsi="Marianne" w:cs="Arial"/>
          <w:sz w:val="20"/>
          <w:szCs w:val="20"/>
        </w:rPr>
      </w:pPr>
      <w:bookmarkStart w:id="26" w:name="_Toc474747269"/>
      <w:bookmarkStart w:id="27" w:name="_Toc476218125"/>
      <w:bookmarkStart w:id="28" w:name="_Toc466992759"/>
      <w:r w:rsidRPr="00F20091">
        <w:rPr>
          <w:rFonts w:ascii="Marianne" w:hAnsi="Marianne" w:cs="Arial"/>
          <w:sz w:val="20"/>
          <w:szCs w:val="20"/>
        </w:rPr>
        <w:t>5.1. Livraison et sous-traitance</w:t>
      </w:r>
      <w:bookmarkEnd w:id="26"/>
      <w:bookmarkEnd w:id="27"/>
    </w:p>
    <w:p w14:paraId="397D142D" w14:textId="3B816F8B" w:rsidR="00A70779" w:rsidRPr="00CE12C7" w:rsidRDefault="00A70779" w:rsidP="00A70779">
      <w:pPr>
        <w:rPr>
          <w:rFonts w:ascii="Marianne" w:hAnsi="Marianne"/>
          <w:sz w:val="20"/>
          <w:szCs w:val="20"/>
        </w:rPr>
      </w:pPr>
      <w:r w:rsidRPr="00CE12C7">
        <w:rPr>
          <w:rFonts w:ascii="Marianne" w:hAnsi="Marianne"/>
          <w:sz w:val="20"/>
          <w:szCs w:val="20"/>
        </w:rPr>
        <w:t xml:space="preserve">Afin de garantir le respect de la confidentialité des sujets, la livraison est effectuée exclusivement par le livreur du fournisseur. </w:t>
      </w:r>
      <w:r w:rsidRPr="00CE12C7">
        <w:rPr>
          <w:rFonts w:ascii="Marianne" w:hAnsi="Marianne"/>
          <w:bCs/>
          <w:iCs/>
          <w:sz w:val="20"/>
          <w:szCs w:val="20"/>
        </w:rPr>
        <w:t>En aucun cas, les livraisons par courrier ne sont acceptées. Un bon de livraison sera remis au SIEC avec le détail de livraison, le SIEC se réserve le droit de le signer à posteriori</w:t>
      </w:r>
      <w:r w:rsidR="00CE12C7">
        <w:rPr>
          <w:rFonts w:ascii="Marianne" w:hAnsi="Marianne"/>
          <w:bCs/>
          <w:iCs/>
          <w:sz w:val="20"/>
          <w:szCs w:val="20"/>
        </w:rPr>
        <w:t xml:space="preserve"> après contrôle</w:t>
      </w:r>
      <w:r w:rsidRPr="00CE12C7">
        <w:rPr>
          <w:rFonts w:ascii="Marianne" w:hAnsi="Marianne"/>
          <w:bCs/>
          <w:iCs/>
          <w:sz w:val="20"/>
          <w:szCs w:val="20"/>
        </w:rPr>
        <w:t>.</w:t>
      </w:r>
    </w:p>
    <w:p w14:paraId="0E7BD8AB" w14:textId="77777777" w:rsidR="00A70779" w:rsidRPr="00CE12C7" w:rsidRDefault="00A70779" w:rsidP="00A70779">
      <w:pPr>
        <w:rPr>
          <w:rFonts w:ascii="Marianne" w:hAnsi="Marianne"/>
          <w:sz w:val="20"/>
          <w:szCs w:val="20"/>
        </w:rPr>
      </w:pPr>
    </w:p>
    <w:p w14:paraId="4033D530" w14:textId="77777777" w:rsidR="00A70779" w:rsidRPr="00CE12C7" w:rsidRDefault="00A70779" w:rsidP="00A70779">
      <w:pPr>
        <w:autoSpaceDE w:val="0"/>
        <w:autoSpaceDN w:val="0"/>
        <w:adjustRightInd w:val="0"/>
        <w:rPr>
          <w:rFonts w:ascii="Marianne" w:hAnsi="Marianne"/>
          <w:bCs/>
          <w:sz w:val="20"/>
          <w:szCs w:val="20"/>
        </w:rPr>
      </w:pPr>
      <w:r w:rsidRPr="00CE12C7">
        <w:rPr>
          <w:rFonts w:ascii="Marianne" w:hAnsi="Marianne"/>
          <w:sz w:val="20"/>
          <w:szCs w:val="20"/>
        </w:rPr>
        <w:t xml:space="preserve">Le titulaire doit réaliser directement la livraison et ne pas avoir recours à un sous-traitant, </w:t>
      </w:r>
      <w:bookmarkStart w:id="29" w:name="_Toc474747270"/>
      <w:r w:rsidRPr="00CE12C7">
        <w:rPr>
          <w:rFonts w:ascii="Marianne" w:hAnsi="Marianne"/>
          <w:sz w:val="20"/>
          <w:szCs w:val="20"/>
        </w:rPr>
        <w:t xml:space="preserve">ni à une entreprise extérieure </w:t>
      </w:r>
      <w:r w:rsidRPr="00CE12C7">
        <w:rPr>
          <w:rFonts w:ascii="Marianne" w:hAnsi="Marianne"/>
          <w:bCs/>
          <w:sz w:val="20"/>
          <w:szCs w:val="20"/>
        </w:rPr>
        <w:t>conformément à l’article 62.I de l’ordonnance n°2015-899 du 23 juillet 2015.</w:t>
      </w:r>
    </w:p>
    <w:p w14:paraId="4D128D43" w14:textId="77777777" w:rsidR="00A55AF1" w:rsidRPr="00F20091" w:rsidRDefault="00A55AF1" w:rsidP="00A70779">
      <w:pPr>
        <w:autoSpaceDE w:val="0"/>
        <w:autoSpaceDN w:val="0"/>
        <w:adjustRightInd w:val="0"/>
        <w:rPr>
          <w:rFonts w:ascii="Marianne" w:hAnsi="Marianne"/>
          <w:bCs/>
          <w:color w:val="000000"/>
          <w:sz w:val="20"/>
          <w:szCs w:val="20"/>
        </w:rPr>
      </w:pPr>
    </w:p>
    <w:p w14:paraId="1F866DB4" w14:textId="77777777" w:rsidR="00A70779" w:rsidRPr="00F20091" w:rsidRDefault="00A70779" w:rsidP="00A70779">
      <w:pPr>
        <w:pStyle w:val="Titre2"/>
        <w:rPr>
          <w:rFonts w:ascii="Marianne" w:hAnsi="Marianne" w:cs="Arial"/>
          <w:sz w:val="20"/>
          <w:szCs w:val="20"/>
        </w:rPr>
      </w:pPr>
      <w:bookmarkStart w:id="30" w:name="_Toc476218126"/>
      <w:r w:rsidRPr="00F20091">
        <w:rPr>
          <w:rFonts w:ascii="Marianne" w:hAnsi="Marianne" w:cs="Arial"/>
          <w:sz w:val="20"/>
          <w:szCs w:val="20"/>
        </w:rPr>
        <w:t>5.2. Conditionnement et mise sur palette</w:t>
      </w:r>
      <w:bookmarkEnd w:id="30"/>
    </w:p>
    <w:bookmarkEnd w:id="28"/>
    <w:bookmarkEnd w:id="29"/>
    <w:p w14:paraId="032B4F03" w14:textId="77777777" w:rsidR="00A70779" w:rsidRPr="00F20091" w:rsidRDefault="00A70779" w:rsidP="00A70779">
      <w:pPr>
        <w:rPr>
          <w:rFonts w:ascii="Marianne" w:hAnsi="Marianne"/>
          <w:sz w:val="20"/>
          <w:szCs w:val="20"/>
        </w:rPr>
      </w:pPr>
      <w:r w:rsidRPr="00F20091">
        <w:rPr>
          <w:rFonts w:ascii="Marianne" w:hAnsi="Marianne"/>
          <w:sz w:val="20"/>
          <w:szCs w:val="20"/>
        </w:rPr>
        <w:t>En raison des contrôles effectués par le SIEC (adéquation entre bons de commande, livraisons et factures), le regroupement de plusieurs sujets différents à l'intérieur d'un même conditionnement est prohibé.</w:t>
      </w:r>
    </w:p>
    <w:p w14:paraId="2F82D78B" w14:textId="77777777" w:rsidR="00A70779" w:rsidRPr="00F20091" w:rsidRDefault="00A70779" w:rsidP="00A70779">
      <w:pPr>
        <w:rPr>
          <w:rFonts w:ascii="Marianne" w:hAnsi="Marianne"/>
          <w:sz w:val="20"/>
          <w:szCs w:val="20"/>
        </w:rPr>
      </w:pPr>
    </w:p>
    <w:p w14:paraId="4993C4D7" w14:textId="27B755B3" w:rsidR="00A70779" w:rsidRPr="00F20091" w:rsidRDefault="00A70779" w:rsidP="00A70779">
      <w:pPr>
        <w:rPr>
          <w:rFonts w:ascii="Marianne" w:hAnsi="Marianne"/>
          <w:sz w:val="20"/>
          <w:szCs w:val="20"/>
        </w:rPr>
      </w:pPr>
      <w:r w:rsidRPr="00E0401F">
        <w:rPr>
          <w:rFonts w:ascii="Marianne" w:hAnsi="Marianne"/>
          <w:sz w:val="20"/>
          <w:szCs w:val="20"/>
        </w:rPr>
        <w:t>Il est rappelé que les emballages et conditionnements doivent être solides, opaques et résister en particulier à l'humidité</w:t>
      </w:r>
      <w:r w:rsidR="00A55AF1" w:rsidRPr="00E0401F">
        <w:rPr>
          <w:rFonts w:ascii="Marianne" w:hAnsi="Marianne"/>
          <w:sz w:val="20"/>
          <w:szCs w:val="20"/>
        </w:rPr>
        <w:t xml:space="preserve"> et ne porter aucune mention pouvant révéler leur co</w:t>
      </w:r>
      <w:r w:rsidR="00E0401F" w:rsidRPr="00E0401F">
        <w:rPr>
          <w:rFonts w:ascii="Marianne" w:hAnsi="Marianne"/>
          <w:sz w:val="20"/>
          <w:szCs w:val="20"/>
        </w:rPr>
        <w:t>ntenu strictement confidentiel</w:t>
      </w:r>
      <w:r w:rsidRPr="00E0401F">
        <w:rPr>
          <w:rFonts w:ascii="Marianne" w:hAnsi="Marianne"/>
          <w:sz w:val="20"/>
          <w:szCs w:val="20"/>
        </w:rPr>
        <w:t>. Ces conditions doivent être</w:t>
      </w:r>
      <w:r w:rsidRPr="00F20091">
        <w:rPr>
          <w:rFonts w:ascii="Marianne" w:hAnsi="Marianne"/>
          <w:sz w:val="20"/>
          <w:szCs w:val="20"/>
        </w:rPr>
        <w:t xml:space="preserve"> rigoureusement respectées pendant toute la durée d'exécution du marché.</w:t>
      </w:r>
    </w:p>
    <w:p w14:paraId="44F358AD" w14:textId="77777777" w:rsidR="00A70779" w:rsidRPr="00F20091" w:rsidRDefault="00A70779" w:rsidP="00A70779">
      <w:pPr>
        <w:rPr>
          <w:rFonts w:ascii="Marianne" w:hAnsi="Marianne"/>
          <w:sz w:val="20"/>
          <w:szCs w:val="20"/>
        </w:rPr>
      </w:pPr>
    </w:p>
    <w:p w14:paraId="469DC641" w14:textId="77777777" w:rsidR="00A70779" w:rsidRPr="00F20091" w:rsidRDefault="00A70779" w:rsidP="00A70779">
      <w:pPr>
        <w:rPr>
          <w:rFonts w:ascii="Marianne" w:hAnsi="Marianne"/>
          <w:sz w:val="20"/>
          <w:szCs w:val="20"/>
        </w:rPr>
      </w:pPr>
      <w:r w:rsidRPr="00F20091">
        <w:rPr>
          <w:rFonts w:ascii="Marianne" w:hAnsi="Marianne"/>
          <w:sz w:val="20"/>
          <w:szCs w:val="20"/>
        </w:rPr>
        <w:t>Les opérations de déchargement des palettes sont à la charge du fournisseur.</w:t>
      </w:r>
    </w:p>
    <w:p w14:paraId="5A917EDB" w14:textId="63D9A8B1" w:rsidR="0048140E" w:rsidRPr="00F20091" w:rsidRDefault="0048140E">
      <w:pPr>
        <w:spacing w:after="160" w:line="259" w:lineRule="auto"/>
        <w:rPr>
          <w:rFonts w:ascii="Marianne" w:hAnsi="Marianne"/>
          <w:sz w:val="20"/>
          <w:szCs w:val="20"/>
        </w:rPr>
      </w:pPr>
      <w:r w:rsidRPr="00F20091">
        <w:rPr>
          <w:rFonts w:ascii="Marianne" w:hAnsi="Marianne"/>
          <w:sz w:val="20"/>
          <w:szCs w:val="20"/>
        </w:rPr>
        <w:br w:type="page"/>
      </w:r>
    </w:p>
    <w:p w14:paraId="2DCB8A8D" w14:textId="77777777" w:rsidR="00A70779" w:rsidRPr="00F20091" w:rsidRDefault="00A70779" w:rsidP="00A70779">
      <w:pPr>
        <w:pStyle w:val="Titre2"/>
        <w:rPr>
          <w:rFonts w:ascii="Marianne" w:hAnsi="Marianne" w:cs="Arial"/>
          <w:sz w:val="20"/>
          <w:szCs w:val="20"/>
        </w:rPr>
      </w:pPr>
      <w:bookmarkStart w:id="31" w:name="_Toc466992760"/>
      <w:bookmarkStart w:id="32" w:name="_Toc474747271"/>
      <w:bookmarkStart w:id="33" w:name="_Toc476218127"/>
      <w:r w:rsidRPr="00F20091">
        <w:rPr>
          <w:rFonts w:ascii="Marianne" w:hAnsi="Marianne" w:cs="Arial"/>
          <w:sz w:val="20"/>
          <w:szCs w:val="20"/>
        </w:rPr>
        <w:lastRenderedPageBreak/>
        <w:t>5.3. Période et délais de livraison</w:t>
      </w:r>
      <w:bookmarkEnd w:id="31"/>
      <w:bookmarkEnd w:id="32"/>
      <w:bookmarkEnd w:id="33"/>
    </w:p>
    <w:p w14:paraId="748EFC04" w14:textId="77777777" w:rsidR="00A70779" w:rsidRPr="00F20091" w:rsidRDefault="00A70779" w:rsidP="00A70779">
      <w:pPr>
        <w:rPr>
          <w:rFonts w:ascii="Marianne" w:hAnsi="Marianne"/>
          <w:sz w:val="20"/>
          <w:szCs w:val="20"/>
        </w:rPr>
      </w:pPr>
      <w:r w:rsidRPr="00F20091">
        <w:rPr>
          <w:rFonts w:ascii="Marianne" w:hAnsi="Marianne"/>
          <w:sz w:val="20"/>
          <w:szCs w:val="20"/>
        </w:rPr>
        <w:t>Les livraisons des sujets imprimés sont échelonnées pendant toute la période de la session des examens et des concours.</w:t>
      </w:r>
    </w:p>
    <w:p w14:paraId="2C671985" w14:textId="77777777" w:rsidR="00A70779" w:rsidRPr="00F20091" w:rsidRDefault="00A70779" w:rsidP="00A70779">
      <w:pPr>
        <w:rPr>
          <w:rFonts w:ascii="Marianne" w:hAnsi="Marianne"/>
          <w:i/>
          <w:sz w:val="20"/>
          <w:szCs w:val="20"/>
        </w:rPr>
      </w:pPr>
    </w:p>
    <w:p w14:paraId="0A4AC4BB" w14:textId="77777777" w:rsidR="00A70779" w:rsidRPr="00F20091" w:rsidRDefault="00A70779" w:rsidP="00A70779">
      <w:pPr>
        <w:rPr>
          <w:rFonts w:ascii="Marianne" w:hAnsi="Marianne"/>
          <w:bCs/>
          <w:iCs/>
          <w:sz w:val="20"/>
          <w:szCs w:val="20"/>
        </w:rPr>
      </w:pPr>
      <w:r w:rsidRPr="00F20091">
        <w:rPr>
          <w:rFonts w:ascii="Marianne" w:hAnsi="Marianne"/>
          <w:bCs/>
          <w:iCs/>
          <w:sz w:val="20"/>
          <w:szCs w:val="20"/>
        </w:rPr>
        <w:t>En règle générale, les délais de livraison exigés vont de 3 à 5 jours ouvrés à compter de l’enlèvement des commandes et selon la typologie des travaux.</w:t>
      </w:r>
    </w:p>
    <w:p w14:paraId="716A035C" w14:textId="5015FB0F" w:rsidR="00A70779" w:rsidRPr="00F20091" w:rsidRDefault="00A70779" w:rsidP="00A70779">
      <w:pPr>
        <w:rPr>
          <w:rFonts w:ascii="Marianne" w:hAnsi="Marianne"/>
          <w:bCs/>
          <w:iCs/>
          <w:sz w:val="20"/>
          <w:szCs w:val="20"/>
        </w:rPr>
      </w:pPr>
      <w:r w:rsidRPr="00F20091">
        <w:rPr>
          <w:rFonts w:ascii="Marianne" w:hAnsi="Marianne"/>
          <w:bCs/>
          <w:iCs/>
          <w:sz w:val="20"/>
          <w:szCs w:val="20"/>
        </w:rPr>
        <w:t>Toutefois, en cas d’urgence et quelle que soit la période de l’année, ce délai peut être ramené à 1 jour ouvré</w:t>
      </w:r>
      <w:r w:rsidR="006012FD">
        <w:rPr>
          <w:rFonts w:ascii="Marianne" w:hAnsi="Marianne"/>
          <w:bCs/>
          <w:iCs/>
          <w:sz w:val="20"/>
          <w:szCs w:val="20"/>
        </w:rPr>
        <w:t xml:space="preserve"> voire moins en cas de remise en place lors de la session d’examens</w:t>
      </w:r>
      <w:r w:rsidRPr="00F20091">
        <w:rPr>
          <w:rFonts w:ascii="Marianne" w:hAnsi="Marianne"/>
          <w:bCs/>
          <w:iCs/>
          <w:sz w:val="20"/>
          <w:szCs w:val="20"/>
        </w:rPr>
        <w:t xml:space="preserve">. </w:t>
      </w:r>
    </w:p>
    <w:p w14:paraId="0B0FE0ED" w14:textId="06DF1B5E" w:rsidR="00A70779" w:rsidRPr="00F20091" w:rsidRDefault="00A70779" w:rsidP="00A70779">
      <w:pPr>
        <w:rPr>
          <w:rFonts w:ascii="Marianne" w:hAnsi="Marianne"/>
          <w:sz w:val="20"/>
          <w:szCs w:val="20"/>
        </w:rPr>
      </w:pPr>
      <w:r w:rsidRPr="00F20091">
        <w:rPr>
          <w:rFonts w:ascii="Marianne" w:hAnsi="Marianne"/>
          <w:sz w:val="20"/>
          <w:szCs w:val="20"/>
        </w:rPr>
        <w:t>En effet, lors de la période de la session des examens et concours, dans le cadre notamment de la mise en place de sujet(s) de secours, le prestataire doit être en mesure de répondre en urgence à toute demande de fabrication</w:t>
      </w:r>
      <w:r w:rsidR="006012FD">
        <w:rPr>
          <w:rFonts w:ascii="Marianne" w:hAnsi="Marianne"/>
          <w:sz w:val="20"/>
          <w:szCs w:val="20"/>
        </w:rPr>
        <w:t xml:space="preserve"> et de livraison supplémentaire</w:t>
      </w:r>
      <w:r w:rsidRPr="00F20091">
        <w:rPr>
          <w:rFonts w:ascii="Marianne" w:hAnsi="Marianne"/>
          <w:sz w:val="20"/>
          <w:szCs w:val="20"/>
        </w:rPr>
        <w:t xml:space="preserve"> formulée par le SIEC.</w:t>
      </w:r>
    </w:p>
    <w:p w14:paraId="7B34AB5A" w14:textId="77777777" w:rsidR="00A70779" w:rsidRPr="00F20091" w:rsidRDefault="00A70779" w:rsidP="00A70779">
      <w:pPr>
        <w:rPr>
          <w:rFonts w:ascii="Marianne" w:hAnsi="Marianne"/>
          <w:bCs/>
          <w:sz w:val="20"/>
          <w:szCs w:val="20"/>
        </w:rPr>
      </w:pPr>
      <w:r w:rsidRPr="00F20091">
        <w:rPr>
          <w:rFonts w:ascii="Marianne" w:hAnsi="Marianne"/>
          <w:bCs/>
          <w:sz w:val="20"/>
          <w:szCs w:val="20"/>
        </w:rPr>
        <w:t>Cette disposition implique que le titulaire doit être joignable 24h/24, et doit être également capable de mettre en place rapidement une activité de production, week-ends et jours fériés compris.</w:t>
      </w:r>
    </w:p>
    <w:p w14:paraId="2E9E91EF" w14:textId="77777777" w:rsidR="00A70779" w:rsidRPr="00F20091" w:rsidRDefault="00A70779" w:rsidP="00A70779">
      <w:pPr>
        <w:rPr>
          <w:rFonts w:ascii="Marianne" w:hAnsi="Marianne"/>
          <w:bCs/>
          <w:sz w:val="20"/>
          <w:szCs w:val="20"/>
        </w:rPr>
      </w:pPr>
    </w:p>
    <w:p w14:paraId="14514994" w14:textId="77777777" w:rsidR="00A70779" w:rsidRPr="00F20091" w:rsidRDefault="00A70779" w:rsidP="00A70779">
      <w:pPr>
        <w:rPr>
          <w:rFonts w:ascii="Marianne" w:hAnsi="Marianne"/>
          <w:bCs/>
          <w:iCs/>
          <w:sz w:val="20"/>
          <w:szCs w:val="20"/>
        </w:rPr>
      </w:pPr>
      <w:r w:rsidRPr="00F20091">
        <w:rPr>
          <w:rFonts w:ascii="Marianne" w:hAnsi="Marianne"/>
          <w:bCs/>
          <w:iCs/>
          <w:sz w:val="20"/>
          <w:szCs w:val="20"/>
        </w:rPr>
        <w:t>La date butoir de livraison à laquelle le titulaire est tenu de se conformer est indiquée sur le bon de travail.</w:t>
      </w:r>
    </w:p>
    <w:p w14:paraId="0D807EBF" w14:textId="77777777" w:rsidR="00A70779" w:rsidRPr="00F20091" w:rsidRDefault="00A70779" w:rsidP="00A70779">
      <w:pPr>
        <w:rPr>
          <w:rFonts w:ascii="Marianne" w:hAnsi="Marianne"/>
          <w:b/>
          <w:bCs/>
          <w:iCs/>
          <w:sz w:val="20"/>
          <w:szCs w:val="20"/>
        </w:rPr>
      </w:pPr>
    </w:p>
    <w:p w14:paraId="158B1FE9" w14:textId="77777777" w:rsidR="00A70779" w:rsidRPr="00F20091" w:rsidRDefault="00A70779" w:rsidP="00A70779">
      <w:pPr>
        <w:rPr>
          <w:rFonts w:ascii="Marianne" w:hAnsi="Marianne"/>
          <w:iCs/>
          <w:sz w:val="20"/>
          <w:szCs w:val="20"/>
        </w:rPr>
      </w:pPr>
      <w:r w:rsidRPr="00F20091">
        <w:rPr>
          <w:rFonts w:ascii="Marianne" w:hAnsi="Marianne"/>
          <w:iCs/>
          <w:sz w:val="20"/>
          <w:szCs w:val="20"/>
        </w:rPr>
        <w:t>D'une façon générale, elles doivent être assurées du lundi au vendredi inclus dans les créneaux horaires suivants</w:t>
      </w:r>
      <w:r w:rsidRPr="00F20091">
        <w:rPr>
          <w:rFonts w:ascii="Calibri" w:hAnsi="Calibri" w:cs="Calibri"/>
          <w:iCs/>
          <w:sz w:val="20"/>
          <w:szCs w:val="20"/>
        </w:rPr>
        <w:t> </w:t>
      </w:r>
      <w:r w:rsidRPr="00F20091">
        <w:rPr>
          <w:rFonts w:ascii="Marianne" w:hAnsi="Marianne"/>
          <w:iCs/>
          <w:sz w:val="20"/>
          <w:szCs w:val="20"/>
        </w:rPr>
        <w:t xml:space="preserve">: de 9h00 </w:t>
      </w:r>
      <w:r w:rsidRPr="00F20091">
        <w:rPr>
          <w:rFonts w:ascii="Marianne" w:hAnsi="Marianne" w:cs="Marianne"/>
          <w:iCs/>
          <w:sz w:val="20"/>
          <w:szCs w:val="20"/>
        </w:rPr>
        <w:t>à</w:t>
      </w:r>
      <w:r w:rsidRPr="00F20091">
        <w:rPr>
          <w:rFonts w:ascii="Marianne" w:hAnsi="Marianne"/>
          <w:iCs/>
          <w:sz w:val="20"/>
          <w:szCs w:val="20"/>
        </w:rPr>
        <w:t xml:space="preserve"> 12h00 et de 14h00 </w:t>
      </w:r>
      <w:r w:rsidRPr="00F20091">
        <w:rPr>
          <w:rFonts w:ascii="Marianne" w:hAnsi="Marianne" w:cs="Marianne"/>
          <w:iCs/>
          <w:sz w:val="20"/>
          <w:szCs w:val="20"/>
        </w:rPr>
        <w:t>à</w:t>
      </w:r>
      <w:r w:rsidRPr="00F20091">
        <w:rPr>
          <w:rFonts w:ascii="Marianne" w:hAnsi="Marianne"/>
          <w:iCs/>
          <w:sz w:val="20"/>
          <w:szCs w:val="20"/>
        </w:rPr>
        <w:t xml:space="preserve"> 17h00 (sauf urgence, auquel cas l'horaire sera indiqu</w:t>
      </w:r>
      <w:r w:rsidRPr="00F20091">
        <w:rPr>
          <w:rFonts w:ascii="Marianne" w:hAnsi="Marianne" w:cs="Marianne"/>
          <w:iCs/>
          <w:sz w:val="20"/>
          <w:szCs w:val="20"/>
        </w:rPr>
        <w:t>é</w:t>
      </w:r>
      <w:r w:rsidRPr="00F20091">
        <w:rPr>
          <w:rFonts w:ascii="Marianne" w:hAnsi="Marianne"/>
          <w:iCs/>
          <w:sz w:val="20"/>
          <w:szCs w:val="20"/>
        </w:rPr>
        <w:t xml:space="preserve"> avec pr</w:t>
      </w:r>
      <w:r w:rsidRPr="00F20091">
        <w:rPr>
          <w:rFonts w:ascii="Marianne" w:hAnsi="Marianne" w:cs="Marianne"/>
          <w:iCs/>
          <w:sz w:val="20"/>
          <w:szCs w:val="20"/>
        </w:rPr>
        <w:t>é</w:t>
      </w:r>
      <w:r w:rsidRPr="00F20091">
        <w:rPr>
          <w:rFonts w:ascii="Marianne" w:hAnsi="Marianne"/>
          <w:iCs/>
          <w:sz w:val="20"/>
          <w:szCs w:val="20"/>
        </w:rPr>
        <w:t>cision).</w:t>
      </w:r>
    </w:p>
    <w:p w14:paraId="1553DBCE" w14:textId="77777777" w:rsidR="00A70779" w:rsidRPr="00F20091" w:rsidRDefault="00A70779" w:rsidP="00A70779">
      <w:pPr>
        <w:rPr>
          <w:rFonts w:ascii="Marianne" w:hAnsi="Marianne"/>
          <w:iCs/>
          <w:sz w:val="20"/>
          <w:szCs w:val="20"/>
        </w:rPr>
      </w:pPr>
    </w:p>
    <w:p w14:paraId="4D241D1D" w14:textId="161F6FCC" w:rsidR="00A70779" w:rsidRPr="00F20091" w:rsidRDefault="006012FD" w:rsidP="00A70779">
      <w:pPr>
        <w:rPr>
          <w:rFonts w:ascii="Marianne" w:hAnsi="Marianne"/>
          <w:iCs/>
          <w:sz w:val="20"/>
          <w:szCs w:val="20"/>
        </w:rPr>
      </w:pPr>
      <w:r>
        <w:rPr>
          <w:rFonts w:ascii="Marianne" w:hAnsi="Marianne"/>
          <w:iCs/>
          <w:sz w:val="20"/>
          <w:szCs w:val="20"/>
        </w:rPr>
        <w:t xml:space="preserve">Il est demandé, </w:t>
      </w:r>
      <w:r w:rsidR="00A70779" w:rsidRPr="00F20091">
        <w:rPr>
          <w:rFonts w:ascii="Marianne" w:hAnsi="Marianne"/>
          <w:iCs/>
          <w:sz w:val="20"/>
          <w:szCs w:val="20"/>
        </w:rPr>
        <w:t xml:space="preserve">avant toute livraison, de contacter le </w:t>
      </w:r>
      <w:r>
        <w:rPr>
          <w:rFonts w:ascii="Marianne" w:hAnsi="Marianne"/>
          <w:iCs/>
          <w:sz w:val="20"/>
          <w:szCs w:val="20"/>
        </w:rPr>
        <w:t>service prescripteur</w:t>
      </w:r>
      <w:r w:rsidR="00A70779" w:rsidRPr="00F20091">
        <w:rPr>
          <w:rFonts w:ascii="Marianne" w:hAnsi="Marianne"/>
          <w:iCs/>
          <w:sz w:val="20"/>
          <w:szCs w:val="20"/>
        </w:rPr>
        <w:t xml:space="preserve"> pour</w:t>
      </w:r>
      <w:r>
        <w:rPr>
          <w:rFonts w:ascii="Marianne" w:hAnsi="Marianne"/>
          <w:iCs/>
          <w:sz w:val="20"/>
          <w:szCs w:val="20"/>
        </w:rPr>
        <w:t xml:space="preserve"> lui</w:t>
      </w:r>
      <w:r w:rsidR="00A70779" w:rsidRPr="00F20091">
        <w:rPr>
          <w:rFonts w:ascii="Marianne" w:hAnsi="Marianne"/>
          <w:iCs/>
          <w:sz w:val="20"/>
          <w:szCs w:val="20"/>
        </w:rPr>
        <w:t xml:space="preserve"> indiquer l’heure de livraison. Après accord du chef de service ou de son responsable de fabrication, un mail de confirmation sera envoyé par le prestataire.</w:t>
      </w:r>
    </w:p>
    <w:p w14:paraId="52476747" w14:textId="77777777" w:rsidR="00A55AF1" w:rsidRPr="00F20091" w:rsidRDefault="00A55AF1" w:rsidP="00A70779">
      <w:pPr>
        <w:rPr>
          <w:rFonts w:ascii="Marianne" w:hAnsi="Marianne"/>
          <w:iCs/>
          <w:sz w:val="20"/>
          <w:szCs w:val="20"/>
        </w:rPr>
      </w:pPr>
    </w:p>
    <w:p w14:paraId="7D7DD2F9" w14:textId="77777777" w:rsidR="00A70779" w:rsidRPr="00F20091" w:rsidRDefault="00A70779" w:rsidP="00A70779">
      <w:pPr>
        <w:pStyle w:val="Titre2"/>
        <w:rPr>
          <w:rFonts w:ascii="Marianne" w:hAnsi="Marianne" w:cs="Arial"/>
          <w:sz w:val="20"/>
          <w:szCs w:val="20"/>
        </w:rPr>
      </w:pPr>
      <w:bookmarkStart w:id="34" w:name="_Toc466992761"/>
      <w:bookmarkStart w:id="35" w:name="_Toc474747272"/>
      <w:bookmarkStart w:id="36" w:name="_Toc476218128"/>
      <w:r w:rsidRPr="00F20091">
        <w:rPr>
          <w:rFonts w:ascii="Marianne" w:hAnsi="Marianne" w:cs="Arial"/>
          <w:sz w:val="20"/>
          <w:szCs w:val="20"/>
        </w:rPr>
        <w:t>5.4. Lieu de livraison</w:t>
      </w:r>
      <w:bookmarkEnd w:id="34"/>
      <w:bookmarkEnd w:id="35"/>
      <w:bookmarkEnd w:id="36"/>
    </w:p>
    <w:p w14:paraId="5F139ACF" w14:textId="05980A09" w:rsidR="00A70779" w:rsidRPr="00F20091" w:rsidRDefault="00A70779" w:rsidP="00A70779">
      <w:pPr>
        <w:rPr>
          <w:rFonts w:ascii="Marianne" w:hAnsi="Marianne"/>
          <w:sz w:val="20"/>
          <w:szCs w:val="20"/>
        </w:rPr>
      </w:pPr>
      <w:r w:rsidRPr="00F20091">
        <w:rPr>
          <w:rFonts w:ascii="Marianne" w:hAnsi="Marianne"/>
          <w:sz w:val="20"/>
          <w:szCs w:val="20"/>
        </w:rPr>
        <w:t>Les sujets sont livrés au SIEC dans le bâtiment annexe Evariste Galois situé</w:t>
      </w:r>
      <w:r w:rsidRPr="00F20091">
        <w:rPr>
          <w:rFonts w:ascii="Calibri" w:hAnsi="Calibri" w:cs="Calibri"/>
          <w:sz w:val="20"/>
          <w:szCs w:val="20"/>
        </w:rPr>
        <w:t> </w:t>
      </w:r>
      <w:r w:rsidRPr="00F20091">
        <w:rPr>
          <w:rFonts w:ascii="Marianne" w:hAnsi="Marianne"/>
          <w:sz w:val="20"/>
          <w:szCs w:val="20"/>
        </w:rPr>
        <w:t>: 8, avenue Jeanne d</w:t>
      </w:r>
      <w:r w:rsidRPr="00F20091">
        <w:rPr>
          <w:rFonts w:ascii="Marianne" w:hAnsi="Marianne" w:cs="Marianne"/>
          <w:sz w:val="20"/>
          <w:szCs w:val="20"/>
        </w:rPr>
        <w:t>’</w:t>
      </w:r>
      <w:r w:rsidRPr="00F20091">
        <w:rPr>
          <w:rFonts w:ascii="Marianne" w:hAnsi="Marianne"/>
          <w:sz w:val="20"/>
          <w:szCs w:val="20"/>
        </w:rPr>
        <w:t xml:space="preserve">Arc </w:t>
      </w:r>
      <w:r w:rsidRPr="00F20091">
        <w:rPr>
          <w:rFonts w:ascii="Marianne" w:hAnsi="Marianne" w:cs="Marianne"/>
          <w:sz w:val="20"/>
          <w:szCs w:val="20"/>
        </w:rPr>
        <w:t>à</w:t>
      </w:r>
      <w:r w:rsidR="006012FD">
        <w:rPr>
          <w:rFonts w:ascii="Marianne" w:hAnsi="Marianne"/>
          <w:sz w:val="20"/>
          <w:szCs w:val="20"/>
        </w:rPr>
        <w:t xml:space="preserve"> ARCUEIL (94), à la DIESE 4, </w:t>
      </w:r>
      <w:r w:rsidRPr="00F20091">
        <w:rPr>
          <w:rFonts w:ascii="Marianne" w:hAnsi="Marianne"/>
          <w:iCs/>
          <w:sz w:val="20"/>
          <w:szCs w:val="20"/>
        </w:rPr>
        <w:t>Editions et de la Reprographie</w:t>
      </w:r>
      <w:r w:rsidRPr="00F20091">
        <w:rPr>
          <w:rFonts w:ascii="Marianne" w:hAnsi="Marianne"/>
          <w:sz w:val="20"/>
          <w:szCs w:val="20"/>
        </w:rPr>
        <w:t xml:space="preserve"> (RDC bas), et toujours en présence du chef de bureau </w:t>
      </w:r>
      <w:r w:rsidRPr="00F20091">
        <w:rPr>
          <w:rFonts w:ascii="Marianne" w:hAnsi="Marianne"/>
          <w:iCs/>
          <w:sz w:val="20"/>
          <w:szCs w:val="20"/>
        </w:rPr>
        <w:t>des Editions et de la Reprographie</w:t>
      </w:r>
      <w:r w:rsidRPr="00F20091">
        <w:rPr>
          <w:rFonts w:ascii="Marianne" w:hAnsi="Marianne"/>
          <w:sz w:val="20"/>
          <w:szCs w:val="20"/>
        </w:rPr>
        <w:t xml:space="preserve"> ou de son responsable de fabrication.</w:t>
      </w:r>
    </w:p>
    <w:p w14:paraId="0E26D6E3" w14:textId="77777777" w:rsidR="00A70779" w:rsidRPr="00F20091" w:rsidRDefault="00A70779" w:rsidP="00A70779">
      <w:pPr>
        <w:rPr>
          <w:rFonts w:ascii="Marianne" w:hAnsi="Marianne"/>
          <w:sz w:val="20"/>
          <w:szCs w:val="20"/>
        </w:rPr>
      </w:pPr>
      <w:bookmarkStart w:id="37" w:name="_Toc447882645"/>
      <w:bookmarkStart w:id="38" w:name="_Toc447882992"/>
    </w:p>
    <w:p w14:paraId="030E7439" w14:textId="77777777" w:rsidR="00A70779" w:rsidRPr="00F20091" w:rsidRDefault="00A70779" w:rsidP="00A70779">
      <w:pPr>
        <w:rPr>
          <w:rFonts w:ascii="Marianne" w:hAnsi="Marianne"/>
          <w:sz w:val="20"/>
          <w:szCs w:val="20"/>
        </w:rPr>
      </w:pPr>
      <w:r w:rsidRPr="00F20091">
        <w:rPr>
          <w:rFonts w:ascii="Marianne" w:hAnsi="Marianne"/>
          <w:sz w:val="20"/>
          <w:szCs w:val="20"/>
        </w:rPr>
        <w:t>L’accès au bâtiment annexe Evariste Galois est conditionné par le port d’un badge. Ce badge doit être retiré à l’accueil du bâtiment principal, contre remise d’une pièce d’identité.</w:t>
      </w:r>
    </w:p>
    <w:p w14:paraId="1CBD5957" w14:textId="77777777" w:rsidR="00A55AF1" w:rsidRPr="00F20091" w:rsidRDefault="00A55AF1" w:rsidP="00A70779">
      <w:pPr>
        <w:rPr>
          <w:rFonts w:ascii="Marianne" w:hAnsi="Marianne"/>
          <w:sz w:val="20"/>
          <w:szCs w:val="20"/>
        </w:rPr>
      </w:pPr>
    </w:p>
    <w:p w14:paraId="5C8D5332" w14:textId="77777777" w:rsidR="00A70779" w:rsidRPr="00F20091" w:rsidRDefault="00A70779" w:rsidP="00A70779">
      <w:pPr>
        <w:pStyle w:val="Titre1"/>
        <w:rPr>
          <w:rFonts w:ascii="Marianne" w:hAnsi="Marianne" w:cs="Arial"/>
          <w:sz w:val="20"/>
          <w:szCs w:val="20"/>
        </w:rPr>
      </w:pPr>
      <w:bookmarkStart w:id="39" w:name="_Toc476218129"/>
      <w:r w:rsidRPr="00F20091">
        <w:rPr>
          <w:rFonts w:ascii="Marianne" w:hAnsi="Marianne" w:cs="Arial"/>
          <w:sz w:val="20"/>
          <w:szCs w:val="20"/>
        </w:rPr>
        <w:t>ARTICLE 6 / CONDITIONS D’EXECUTION DES PRESTATIONS</w:t>
      </w:r>
      <w:bookmarkEnd w:id="39"/>
    </w:p>
    <w:p w14:paraId="34BD909D" w14:textId="77777777" w:rsidR="00A70779" w:rsidRPr="00F20091" w:rsidRDefault="00A70779" w:rsidP="00A70779">
      <w:pPr>
        <w:pStyle w:val="Titre2"/>
        <w:rPr>
          <w:rFonts w:ascii="Marianne" w:hAnsi="Marianne" w:cs="Arial"/>
          <w:sz w:val="20"/>
          <w:szCs w:val="20"/>
        </w:rPr>
      </w:pPr>
      <w:bookmarkStart w:id="40" w:name="_Toc466992767"/>
      <w:bookmarkStart w:id="41" w:name="_Toc474747278"/>
      <w:bookmarkStart w:id="42" w:name="_Toc476218130"/>
      <w:r w:rsidRPr="00F20091">
        <w:rPr>
          <w:rFonts w:ascii="Marianne" w:hAnsi="Marianne" w:cs="Arial"/>
          <w:sz w:val="20"/>
          <w:szCs w:val="20"/>
        </w:rPr>
        <w:t>6.1. Concernant les travaux de transcription et de reproduction</w:t>
      </w:r>
      <w:bookmarkEnd w:id="40"/>
      <w:bookmarkEnd w:id="41"/>
      <w:bookmarkEnd w:id="42"/>
    </w:p>
    <w:p w14:paraId="6761B3A5" w14:textId="77777777" w:rsidR="00A70779" w:rsidRPr="00F20091" w:rsidRDefault="00A70779" w:rsidP="00A70779">
      <w:pPr>
        <w:rPr>
          <w:rFonts w:ascii="Marianne" w:hAnsi="Marianne"/>
          <w:sz w:val="20"/>
          <w:szCs w:val="20"/>
        </w:rPr>
      </w:pPr>
      <w:r w:rsidRPr="00F20091">
        <w:rPr>
          <w:rFonts w:ascii="Marianne" w:hAnsi="Marianne"/>
          <w:sz w:val="20"/>
          <w:szCs w:val="20"/>
        </w:rPr>
        <w:t xml:space="preserve">Le titulaire doit impérativement effectuer toutes les opérations concourant à la transcription, à la fabrication et au conditionnement des sujets d’examens </w:t>
      </w:r>
      <w:r w:rsidRPr="00F20091">
        <w:rPr>
          <w:rFonts w:ascii="Marianne" w:hAnsi="Marianne"/>
          <w:bCs/>
          <w:sz w:val="20"/>
          <w:szCs w:val="20"/>
        </w:rPr>
        <w:t>dans un atelier confidentiel et protégé</w:t>
      </w:r>
      <w:r w:rsidRPr="00F20091">
        <w:rPr>
          <w:rFonts w:ascii="Marianne" w:hAnsi="Marianne"/>
          <w:sz w:val="20"/>
          <w:szCs w:val="20"/>
        </w:rPr>
        <w:t xml:space="preserve">. </w:t>
      </w:r>
    </w:p>
    <w:p w14:paraId="2A35AE43" w14:textId="77777777" w:rsidR="00A70779" w:rsidRPr="00F20091" w:rsidRDefault="00A70779" w:rsidP="00A70779">
      <w:pPr>
        <w:rPr>
          <w:rFonts w:ascii="Marianne" w:hAnsi="Marianne"/>
          <w:sz w:val="20"/>
          <w:szCs w:val="20"/>
        </w:rPr>
      </w:pPr>
      <w:r w:rsidRPr="00F20091">
        <w:rPr>
          <w:rFonts w:ascii="Marianne" w:hAnsi="Marianne"/>
          <w:sz w:val="20"/>
          <w:szCs w:val="20"/>
        </w:rPr>
        <w:t xml:space="preserve">Cet atelier confidentiel et protégé met en œuvre </w:t>
      </w:r>
      <w:r w:rsidRPr="00F20091">
        <w:rPr>
          <w:rFonts w:ascii="Marianne" w:hAnsi="Marianne"/>
          <w:bCs/>
          <w:sz w:val="20"/>
          <w:szCs w:val="20"/>
        </w:rPr>
        <w:t xml:space="preserve">toutes procédures de sécurité logistiques et physiques </w:t>
      </w:r>
      <w:r w:rsidRPr="00F20091">
        <w:rPr>
          <w:rFonts w:ascii="Marianne" w:hAnsi="Marianne"/>
          <w:sz w:val="20"/>
          <w:szCs w:val="20"/>
        </w:rPr>
        <w:t>nécessaires pour garantir l’intégrité et la confidentialité des informations traitées.</w:t>
      </w:r>
    </w:p>
    <w:p w14:paraId="686B1AB4" w14:textId="77777777" w:rsidR="00A70779" w:rsidRPr="00F20091" w:rsidRDefault="00A70779" w:rsidP="00A70779">
      <w:pPr>
        <w:rPr>
          <w:rFonts w:ascii="Marianne" w:hAnsi="Marianne"/>
          <w:sz w:val="20"/>
          <w:szCs w:val="20"/>
        </w:rPr>
      </w:pPr>
    </w:p>
    <w:p w14:paraId="6FEC477A" w14:textId="77777777" w:rsidR="00A70779" w:rsidRPr="00F20091" w:rsidRDefault="00A70779" w:rsidP="00A70779">
      <w:pPr>
        <w:rPr>
          <w:rFonts w:ascii="Marianne" w:hAnsi="Marianne"/>
          <w:sz w:val="20"/>
          <w:szCs w:val="20"/>
        </w:rPr>
      </w:pPr>
      <w:r w:rsidRPr="00F20091">
        <w:rPr>
          <w:rFonts w:ascii="Marianne" w:hAnsi="Marianne"/>
          <w:sz w:val="20"/>
          <w:szCs w:val="20"/>
        </w:rPr>
        <w:t>Les mesures de sécurité à mettre en œuvre portent sur</w:t>
      </w:r>
      <w:r w:rsidRPr="00F20091">
        <w:rPr>
          <w:rFonts w:ascii="Calibri" w:hAnsi="Calibri" w:cs="Calibri"/>
          <w:sz w:val="20"/>
          <w:szCs w:val="20"/>
        </w:rPr>
        <w:t> </w:t>
      </w:r>
      <w:r w:rsidRPr="00F20091">
        <w:rPr>
          <w:rFonts w:ascii="Marianne" w:hAnsi="Marianne"/>
          <w:sz w:val="20"/>
          <w:szCs w:val="20"/>
        </w:rPr>
        <w:t>:</w:t>
      </w:r>
    </w:p>
    <w:p w14:paraId="567EF63A" w14:textId="77777777" w:rsidR="00A70779" w:rsidRPr="00F20091" w:rsidRDefault="00A70779" w:rsidP="00A70779">
      <w:pPr>
        <w:rPr>
          <w:rFonts w:ascii="Marianne" w:hAnsi="Marianne"/>
          <w:sz w:val="20"/>
          <w:szCs w:val="20"/>
        </w:rPr>
      </w:pPr>
    </w:p>
    <w:p w14:paraId="5FB8DFEB" w14:textId="77777777" w:rsidR="00A70779" w:rsidRPr="00F20091" w:rsidRDefault="00A70779" w:rsidP="00A70779">
      <w:pPr>
        <w:rPr>
          <w:rFonts w:ascii="Marianne" w:hAnsi="Marianne"/>
          <w:sz w:val="20"/>
          <w:szCs w:val="20"/>
        </w:rPr>
      </w:pPr>
      <w:r w:rsidRPr="00F20091">
        <w:rPr>
          <w:rFonts w:ascii="Marianne" w:hAnsi="Marianne"/>
          <w:sz w:val="20"/>
          <w:szCs w:val="20"/>
        </w:rPr>
        <w:t>- la sécurité physique des locaux (protection d’accès, badges, codes ou biométrie)</w:t>
      </w:r>
      <w:r w:rsidRPr="00F20091">
        <w:rPr>
          <w:rFonts w:ascii="Calibri" w:hAnsi="Calibri" w:cs="Calibri"/>
          <w:sz w:val="20"/>
          <w:szCs w:val="20"/>
        </w:rPr>
        <w:t> </w:t>
      </w:r>
      <w:r w:rsidRPr="00F20091">
        <w:rPr>
          <w:rFonts w:ascii="Marianne" w:hAnsi="Marianne"/>
          <w:sz w:val="20"/>
          <w:szCs w:val="20"/>
        </w:rPr>
        <w:t>;</w:t>
      </w:r>
    </w:p>
    <w:p w14:paraId="527313D6" w14:textId="77777777" w:rsidR="00A70779" w:rsidRPr="00F20091" w:rsidRDefault="00A70779" w:rsidP="00A70779">
      <w:pPr>
        <w:rPr>
          <w:rFonts w:ascii="Marianne" w:hAnsi="Marianne"/>
          <w:sz w:val="20"/>
          <w:szCs w:val="20"/>
        </w:rPr>
      </w:pPr>
      <w:r w:rsidRPr="00F20091">
        <w:rPr>
          <w:rFonts w:ascii="Marianne" w:hAnsi="Marianne"/>
          <w:sz w:val="20"/>
          <w:szCs w:val="20"/>
        </w:rPr>
        <w:t>- la mise en place d’une procédure garantissant la protection des originaux et des documents imprimés lors de la réalisation de la commande (contrôle d’accès, stockage protégé, armoires-fortes…)</w:t>
      </w:r>
      <w:r w:rsidRPr="00F20091">
        <w:rPr>
          <w:rFonts w:ascii="Calibri" w:hAnsi="Calibri" w:cs="Calibri"/>
          <w:sz w:val="20"/>
          <w:szCs w:val="20"/>
        </w:rPr>
        <w:t> </w:t>
      </w:r>
      <w:r w:rsidRPr="00F20091">
        <w:rPr>
          <w:rFonts w:ascii="Marianne" w:hAnsi="Marianne"/>
          <w:sz w:val="20"/>
          <w:szCs w:val="20"/>
        </w:rPr>
        <w:t>;</w:t>
      </w:r>
    </w:p>
    <w:p w14:paraId="23CCCDF0" w14:textId="77777777" w:rsidR="00A70779" w:rsidRPr="00F20091" w:rsidRDefault="00A70779" w:rsidP="00A70779">
      <w:pPr>
        <w:rPr>
          <w:rFonts w:ascii="Marianne" w:hAnsi="Marianne"/>
          <w:sz w:val="20"/>
          <w:szCs w:val="20"/>
        </w:rPr>
      </w:pPr>
      <w:r w:rsidRPr="00F20091">
        <w:rPr>
          <w:rFonts w:ascii="Marianne" w:hAnsi="Marianne"/>
          <w:bCs/>
          <w:sz w:val="20"/>
          <w:szCs w:val="20"/>
        </w:rPr>
        <w:t>- l’intégrité et la discrétion absolues du personnel participant à ces travaux confidentiels</w:t>
      </w:r>
      <w:r w:rsidRPr="00F20091">
        <w:rPr>
          <w:rFonts w:ascii="Calibri" w:hAnsi="Calibri" w:cs="Calibri"/>
          <w:sz w:val="20"/>
          <w:szCs w:val="20"/>
        </w:rPr>
        <w:t> </w:t>
      </w:r>
      <w:r w:rsidRPr="00F20091">
        <w:rPr>
          <w:rFonts w:ascii="Marianne" w:hAnsi="Marianne"/>
          <w:sz w:val="20"/>
          <w:szCs w:val="20"/>
        </w:rPr>
        <w:t>;</w:t>
      </w:r>
    </w:p>
    <w:p w14:paraId="030537D3" w14:textId="77777777" w:rsidR="00A70779" w:rsidRPr="00F20091" w:rsidRDefault="00A70779" w:rsidP="00A70779">
      <w:pPr>
        <w:rPr>
          <w:rFonts w:ascii="Marianne" w:hAnsi="Marianne"/>
          <w:sz w:val="20"/>
          <w:szCs w:val="20"/>
        </w:rPr>
      </w:pPr>
      <w:r w:rsidRPr="00F20091">
        <w:rPr>
          <w:rFonts w:ascii="Marianne" w:hAnsi="Marianne"/>
          <w:sz w:val="20"/>
          <w:szCs w:val="20"/>
        </w:rPr>
        <w:t>- la mise en place d’une procédure de contrôle qualité à toutes les étapes de la réalisation de la commande ;</w:t>
      </w:r>
    </w:p>
    <w:p w14:paraId="7A3B3FA3" w14:textId="77777777" w:rsidR="00A70779" w:rsidRPr="00F20091" w:rsidRDefault="00A70779" w:rsidP="00A70779">
      <w:pPr>
        <w:rPr>
          <w:rFonts w:ascii="Marianne" w:hAnsi="Marianne"/>
          <w:sz w:val="20"/>
          <w:szCs w:val="20"/>
        </w:rPr>
      </w:pPr>
      <w:r w:rsidRPr="00F20091">
        <w:rPr>
          <w:rFonts w:ascii="Marianne" w:hAnsi="Marianne"/>
          <w:sz w:val="20"/>
          <w:szCs w:val="20"/>
        </w:rPr>
        <w:t>- la récupération de la gâche repérée en cours d'impression ou de façonnage et leur destruction immédiate</w:t>
      </w:r>
      <w:r w:rsidRPr="00F20091">
        <w:rPr>
          <w:rFonts w:ascii="Calibri" w:hAnsi="Calibri" w:cs="Calibri"/>
          <w:sz w:val="20"/>
          <w:szCs w:val="20"/>
        </w:rPr>
        <w:t> </w:t>
      </w:r>
      <w:r w:rsidRPr="00F20091">
        <w:rPr>
          <w:rFonts w:ascii="Marianne" w:hAnsi="Marianne"/>
          <w:sz w:val="20"/>
          <w:szCs w:val="20"/>
        </w:rPr>
        <w:t>;</w:t>
      </w:r>
    </w:p>
    <w:p w14:paraId="4E0553F1" w14:textId="77777777" w:rsidR="00A70779" w:rsidRPr="00F20091" w:rsidRDefault="00A70779" w:rsidP="00A70779">
      <w:pPr>
        <w:rPr>
          <w:rFonts w:ascii="Marianne" w:hAnsi="Marianne"/>
          <w:sz w:val="20"/>
          <w:szCs w:val="20"/>
        </w:rPr>
      </w:pPr>
      <w:r w:rsidRPr="00F20091">
        <w:rPr>
          <w:rFonts w:ascii="Marianne" w:hAnsi="Marianne"/>
          <w:sz w:val="20"/>
          <w:szCs w:val="20"/>
        </w:rPr>
        <w:t>- le télétravail n’est pas autorisé.</w:t>
      </w:r>
    </w:p>
    <w:p w14:paraId="3D721B8B" w14:textId="77777777" w:rsidR="00A70779" w:rsidRPr="00F20091" w:rsidRDefault="00A70779" w:rsidP="00A70779">
      <w:pPr>
        <w:rPr>
          <w:rFonts w:ascii="Marianne" w:hAnsi="Marianne"/>
          <w:sz w:val="20"/>
          <w:szCs w:val="20"/>
        </w:rPr>
      </w:pPr>
    </w:p>
    <w:p w14:paraId="5D9778EA" w14:textId="77777777" w:rsidR="00A70779" w:rsidRPr="00F20091" w:rsidRDefault="00A70779" w:rsidP="00A70779">
      <w:pPr>
        <w:rPr>
          <w:rFonts w:ascii="Marianne" w:hAnsi="Marianne"/>
          <w:sz w:val="20"/>
          <w:szCs w:val="20"/>
        </w:rPr>
      </w:pPr>
      <w:r w:rsidRPr="00F20091">
        <w:rPr>
          <w:rFonts w:ascii="Marianne" w:hAnsi="Marianne"/>
          <w:sz w:val="20"/>
          <w:szCs w:val="20"/>
        </w:rPr>
        <w:t xml:space="preserve">De même, en cas de remise des sujets à reproduire sous format numérique, </w:t>
      </w:r>
      <w:r w:rsidRPr="00F20091">
        <w:rPr>
          <w:rFonts w:ascii="Marianne" w:hAnsi="Marianne"/>
          <w:sz w:val="20"/>
          <w:szCs w:val="20"/>
          <w:u w:val="single"/>
        </w:rPr>
        <w:t>ceux-ci doivent être lus uniquement sur un réseau interne non connecté avec l’extérieur</w:t>
      </w:r>
      <w:r w:rsidRPr="00F20091">
        <w:rPr>
          <w:rFonts w:ascii="Marianne" w:hAnsi="Marianne"/>
          <w:sz w:val="20"/>
          <w:szCs w:val="20"/>
        </w:rPr>
        <w:t xml:space="preserve"> afin d’en garantir la confidentialité.</w:t>
      </w:r>
    </w:p>
    <w:p w14:paraId="1706858C" w14:textId="77777777" w:rsidR="00A70779" w:rsidRPr="00F20091" w:rsidRDefault="00A70779" w:rsidP="00A70779">
      <w:pPr>
        <w:rPr>
          <w:rFonts w:ascii="Marianne" w:hAnsi="Marianne"/>
          <w:i/>
          <w:color w:val="262626" w:themeColor="text1" w:themeTint="D9"/>
          <w:sz w:val="20"/>
          <w:szCs w:val="20"/>
        </w:rPr>
      </w:pPr>
    </w:p>
    <w:p w14:paraId="703E0BD8" w14:textId="77777777" w:rsidR="00A70779" w:rsidRPr="00F20091" w:rsidRDefault="00A70779" w:rsidP="00A70779">
      <w:pPr>
        <w:rPr>
          <w:rFonts w:ascii="Marianne" w:hAnsi="Marianne"/>
          <w:sz w:val="20"/>
          <w:szCs w:val="20"/>
        </w:rPr>
      </w:pPr>
      <w:r w:rsidRPr="00F20091">
        <w:rPr>
          <w:rFonts w:ascii="Marianne" w:hAnsi="Marianne"/>
          <w:sz w:val="20"/>
          <w:szCs w:val="20"/>
        </w:rPr>
        <w:t>L'article 5 du CCAG-FCS relatif aux obligations de discrétion et de sécurité s’applique. Ainsi, si ces obligations sont violées, le marché peut être résilié aux torts du titulaire comme prévu aux articles 32 et suivants du CCAG-FCS. Des sanctions pénales peuvent être encourues par ailleurs.</w:t>
      </w:r>
    </w:p>
    <w:p w14:paraId="65AEDED4" w14:textId="77777777" w:rsidR="00A55AF1" w:rsidRPr="00F20091" w:rsidRDefault="00A55AF1" w:rsidP="00A70779">
      <w:pPr>
        <w:rPr>
          <w:rFonts w:ascii="Marianne" w:hAnsi="Marianne"/>
          <w:sz w:val="20"/>
          <w:szCs w:val="20"/>
        </w:rPr>
      </w:pPr>
    </w:p>
    <w:p w14:paraId="17596252" w14:textId="77777777" w:rsidR="00A70779" w:rsidRPr="00F20091" w:rsidRDefault="00A70779" w:rsidP="00A70779">
      <w:pPr>
        <w:pStyle w:val="Titre2"/>
        <w:rPr>
          <w:rFonts w:ascii="Marianne" w:hAnsi="Marianne" w:cs="Arial"/>
          <w:sz w:val="20"/>
          <w:szCs w:val="20"/>
        </w:rPr>
      </w:pPr>
      <w:bookmarkStart w:id="43" w:name="_Toc466992768"/>
      <w:bookmarkStart w:id="44" w:name="_Toc474747279"/>
      <w:bookmarkStart w:id="45" w:name="_Toc476218131"/>
      <w:r w:rsidRPr="00F20091">
        <w:rPr>
          <w:rFonts w:ascii="Marianne" w:hAnsi="Marianne" w:cs="Arial"/>
          <w:sz w:val="20"/>
          <w:szCs w:val="20"/>
        </w:rPr>
        <w:t>6.2. Concernant les emballages et paquets pour les sujets imprimés</w:t>
      </w:r>
      <w:bookmarkEnd w:id="43"/>
      <w:bookmarkEnd w:id="44"/>
      <w:bookmarkEnd w:id="45"/>
    </w:p>
    <w:p w14:paraId="5B1D9936" w14:textId="77777777" w:rsidR="00A70779" w:rsidRPr="00F20091" w:rsidRDefault="00A70779" w:rsidP="00A70779">
      <w:pPr>
        <w:rPr>
          <w:rFonts w:ascii="Marianne" w:hAnsi="Marianne"/>
          <w:iCs/>
          <w:sz w:val="20"/>
          <w:szCs w:val="20"/>
        </w:rPr>
      </w:pPr>
      <w:r w:rsidRPr="00F20091">
        <w:rPr>
          <w:rFonts w:ascii="Marianne" w:hAnsi="Marianne"/>
          <w:sz w:val="20"/>
          <w:szCs w:val="20"/>
        </w:rPr>
        <w:t xml:space="preserve">Eu égard au </w:t>
      </w:r>
      <w:r w:rsidRPr="00F20091">
        <w:rPr>
          <w:rFonts w:ascii="Marianne" w:hAnsi="Marianne"/>
          <w:bCs/>
          <w:sz w:val="20"/>
          <w:szCs w:val="20"/>
        </w:rPr>
        <w:t>caractère strictement confidentiel</w:t>
      </w:r>
      <w:r w:rsidRPr="00F20091">
        <w:rPr>
          <w:rFonts w:ascii="Marianne" w:hAnsi="Marianne"/>
          <w:sz w:val="20"/>
          <w:szCs w:val="20"/>
        </w:rPr>
        <w:t xml:space="preserve"> des sujets, il est demandé, sauf exception expressément écrite, </w:t>
      </w:r>
      <w:r w:rsidRPr="00F20091">
        <w:rPr>
          <w:rFonts w:ascii="Marianne" w:hAnsi="Marianne"/>
          <w:iCs/>
          <w:sz w:val="20"/>
          <w:szCs w:val="20"/>
        </w:rPr>
        <w:t>des emballages opaques pour la livraison des documents.</w:t>
      </w:r>
    </w:p>
    <w:p w14:paraId="18F8E88E" w14:textId="77777777" w:rsidR="00A55AF1" w:rsidRPr="00F20091" w:rsidRDefault="00A55AF1" w:rsidP="00A70779">
      <w:pPr>
        <w:rPr>
          <w:rFonts w:ascii="Marianne" w:hAnsi="Marianne"/>
          <w:sz w:val="20"/>
          <w:szCs w:val="20"/>
        </w:rPr>
      </w:pPr>
    </w:p>
    <w:p w14:paraId="1BA0466D" w14:textId="326D95D1" w:rsidR="00A70779" w:rsidRPr="00F20091" w:rsidRDefault="00A70779" w:rsidP="007E08EE">
      <w:pPr>
        <w:pStyle w:val="Titre1"/>
        <w:rPr>
          <w:rFonts w:ascii="Marianne" w:hAnsi="Marianne" w:cs="Arial"/>
          <w:sz w:val="20"/>
          <w:szCs w:val="20"/>
        </w:rPr>
      </w:pPr>
      <w:bookmarkStart w:id="46" w:name="_Toc476218132"/>
      <w:r w:rsidRPr="00F20091">
        <w:rPr>
          <w:rFonts w:ascii="Marianne" w:hAnsi="Marianne" w:cs="Arial"/>
          <w:sz w:val="20"/>
          <w:szCs w:val="20"/>
        </w:rPr>
        <w:t>ARTICLE 7 / PILOTAGE ET SUIVI DES PRESTATIONS</w:t>
      </w:r>
      <w:bookmarkEnd w:id="46"/>
    </w:p>
    <w:p w14:paraId="6EBA7533" w14:textId="77777777" w:rsidR="00A70779" w:rsidRPr="00F20091" w:rsidRDefault="00A70779" w:rsidP="00A70779">
      <w:pPr>
        <w:rPr>
          <w:rFonts w:ascii="Marianne" w:hAnsi="Marianne"/>
          <w:sz w:val="20"/>
          <w:szCs w:val="20"/>
        </w:rPr>
      </w:pPr>
      <w:r w:rsidRPr="00F20091">
        <w:rPr>
          <w:rFonts w:ascii="Marianne" w:hAnsi="Marianne"/>
          <w:sz w:val="20"/>
          <w:szCs w:val="20"/>
        </w:rPr>
        <w:t>Dans un souci d’évaluation du marché et du fournisseur, le suivi de l’exécution des prestations fait l’objet de réunions</w:t>
      </w:r>
      <w:r w:rsidRPr="00F20091">
        <w:rPr>
          <w:rFonts w:ascii="Calibri" w:hAnsi="Calibri" w:cs="Calibri"/>
          <w:sz w:val="20"/>
          <w:szCs w:val="20"/>
        </w:rPr>
        <w:t> </w:t>
      </w:r>
      <w:r w:rsidRPr="00F20091">
        <w:rPr>
          <w:rFonts w:ascii="Marianne" w:hAnsi="Marianne"/>
          <w:sz w:val="20"/>
          <w:szCs w:val="20"/>
        </w:rPr>
        <w:t>entre le SIEC et le titulaire du march</w:t>
      </w:r>
      <w:r w:rsidRPr="00F20091">
        <w:rPr>
          <w:rFonts w:ascii="Marianne" w:hAnsi="Marianne" w:cs="Marianne"/>
          <w:sz w:val="20"/>
          <w:szCs w:val="20"/>
        </w:rPr>
        <w:t>é</w:t>
      </w:r>
      <w:r w:rsidRPr="00F20091">
        <w:rPr>
          <w:rFonts w:ascii="Calibri" w:hAnsi="Calibri" w:cs="Calibri"/>
          <w:sz w:val="20"/>
          <w:szCs w:val="20"/>
        </w:rPr>
        <w:t> </w:t>
      </w:r>
      <w:r w:rsidRPr="00F20091">
        <w:rPr>
          <w:rFonts w:ascii="Marianne" w:hAnsi="Marianne"/>
          <w:sz w:val="20"/>
          <w:szCs w:val="20"/>
        </w:rPr>
        <w:t xml:space="preserve">: </w:t>
      </w:r>
    </w:p>
    <w:p w14:paraId="022F08D0" w14:textId="77777777" w:rsidR="00A70779" w:rsidRPr="00F20091" w:rsidRDefault="00A70779" w:rsidP="00A70779">
      <w:pPr>
        <w:rPr>
          <w:rFonts w:ascii="Marianne" w:hAnsi="Marianne"/>
          <w:sz w:val="20"/>
          <w:szCs w:val="20"/>
        </w:rPr>
      </w:pPr>
    </w:p>
    <w:p w14:paraId="6171BA99" w14:textId="77777777" w:rsidR="00A70779" w:rsidRPr="00F20091" w:rsidRDefault="00A70779" w:rsidP="00A70779">
      <w:pPr>
        <w:pStyle w:val="Paragraphedeliste"/>
        <w:numPr>
          <w:ilvl w:val="0"/>
          <w:numId w:val="7"/>
        </w:numPr>
        <w:rPr>
          <w:rFonts w:ascii="Marianne" w:hAnsi="Marianne"/>
        </w:rPr>
      </w:pPr>
      <w:r w:rsidRPr="00F20091">
        <w:rPr>
          <w:rFonts w:ascii="Marianne" w:hAnsi="Marianne"/>
        </w:rPr>
        <w:t>Une réunion dite de «</w:t>
      </w:r>
      <w:r w:rsidRPr="00F20091">
        <w:rPr>
          <w:rFonts w:ascii="Calibri" w:hAnsi="Calibri" w:cs="Calibri"/>
        </w:rPr>
        <w:t> </w:t>
      </w:r>
      <w:r w:rsidRPr="00F20091">
        <w:rPr>
          <w:rFonts w:ascii="Marianne" w:hAnsi="Marianne"/>
        </w:rPr>
        <w:t>lancement</w:t>
      </w:r>
      <w:r w:rsidRPr="00F20091">
        <w:rPr>
          <w:rFonts w:ascii="Calibri" w:hAnsi="Calibri" w:cs="Calibri"/>
        </w:rPr>
        <w:t> </w:t>
      </w:r>
      <w:r w:rsidRPr="00F20091">
        <w:rPr>
          <w:rFonts w:ascii="Marianne" w:hAnsi="Marianne" w:cs="Marianne"/>
        </w:rPr>
        <w:t>»</w:t>
      </w:r>
      <w:r w:rsidRPr="00F20091">
        <w:rPr>
          <w:rFonts w:ascii="Marianne" w:hAnsi="Marianne"/>
        </w:rPr>
        <w:t xml:space="preserve"> pour rappeler les engagements contractuels des deux parties. Elle fait l</w:t>
      </w:r>
      <w:r w:rsidRPr="00F20091">
        <w:rPr>
          <w:rFonts w:ascii="Marianne" w:hAnsi="Marianne" w:cs="Marianne"/>
        </w:rPr>
        <w:t>’</w:t>
      </w:r>
      <w:r w:rsidRPr="00F20091">
        <w:rPr>
          <w:rFonts w:ascii="Marianne" w:hAnsi="Marianne"/>
        </w:rPr>
        <w:t>objet d</w:t>
      </w:r>
      <w:r w:rsidRPr="00F20091">
        <w:rPr>
          <w:rFonts w:ascii="Marianne" w:hAnsi="Marianne" w:cs="Marianne"/>
        </w:rPr>
        <w:t>’</w:t>
      </w:r>
      <w:r w:rsidRPr="00F20091">
        <w:rPr>
          <w:rFonts w:ascii="Marianne" w:hAnsi="Marianne"/>
        </w:rPr>
        <w:t>une mise au point si besoin et permet la mise en place de la clause sociale le cas échéant.</w:t>
      </w:r>
    </w:p>
    <w:p w14:paraId="631071C6" w14:textId="77777777" w:rsidR="00A70779" w:rsidRPr="00F20091" w:rsidRDefault="00A70779" w:rsidP="00A70779">
      <w:pPr>
        <w:pStyle w:val="Paragraphedeliste"/>
        <w:rPr>
          <w:rFonts w:ascii="Marianne" w:hAnsi="Marianne"/>
        </w:rPr>
      </w:pPr>
    </w:p>
    <w:p w14:paraId="08E9A2E2" w14:textId="77777777" w:rsidR="00A70779" w:rsidRPr="00F20091" w:rsidRDefault="00A70779" w:rsidP="00A70779">
      <w:pPr>
        <w:pStyle w:val="Paragraphedeliste"/>
        <w:numPr>
          <w:ilvl w:val="0"/>
          <w:numId w:val="7"/>
        </w:numPr>
        <w:rPr>
          <w:rFonts w:ascii="Marianne" w:hAnsi="Marianne"/>
        </w:rPr>
      </w:pPr>
      <w:r w:rsidRPr="00F20091">
        <w:rPr>
          <w:rFonts w:ascii="Marianne" w:hAnsi="Marianne"/>
        </w:rPr>
        <w:t>Une réunion bilan annuelle pour s’assurer du respect global du marché (qualité des prestations, délai, budget etc.), de l’adéquation des moyens par rapport à l’objectif du marché, pour analyser les problèmes rencontrés et les résoudre (plan d’actions).</w:t>
      </w:r>
    </w:p>
    <w:p w14:paraId="061A6570" w14:textId="77777777" w:rsidR="00A70779" w:rsidRPr="00F20091" w:rsidRDefault="00A70779" w:rsidP="00A70779">
      <w:pPr>
        <w:rPr>
          <w:rFonts w:ascii="Marianne" w:hAnsi="Marianne"/>
          <w:sz w:val="20"/>
          <w:szCs w:val="20"/>
        </w:rPr>
      </w:pPr>
    </w:p>
    <w:p w14:paraId="3DB2290B" w14:textId="77777777" w:rsidR="00A70779" w:rsidRPr="00F20091" w:rsidRDefault="00A70779" w:rsidP="00A70779">
      <w:pPr>
        <w:rPr>
          <w:rFonts w:ascii="Marianne" w:hAnsi="Marianne"/>
          <w:sz w:val="20"/>
          <w:szCs w:val="20"/>
        </w:rPr>
      </w:pPr>
      <w:r w:rsidRPr="00F20091">
        <w:rPr>
          <w:rFonts w:ascii="Marianne" w:hAnsi="Marianne"/>
          <w:sz w:val="20"/>
          <w:szCs w:val="20"/>
        </w:rPr>
        <w:t>Participent aux réunions précitées le SIEC (service prescripteur et pôle achats) et le titulaire du marché.</w:t>
      </w:r>
    </w:p>
    <w:p w14:paraId="76DD5D0A" w14:textId="77777777" w:rsidR="00A70779" w:rsidRPr="00F20091" w:rsidRDefault="00A70779" w:rsidP="00A70779">
      <w:pPr>
        <w:rPr>
          <w:rFonts w:ascii="Marianne" w:hAnsi="Marianne"/>
          <w:sz w:val="20"/>
          <w:szCs w:val="20"/>
        </w:rPr>
      </w:pPr>
    </w:p>
    <w:p w14:paraId="254744DE" w14:textId="77777777" w:rsidR="00A70779" w:rsidRPr="00F20091" w:rsidRDefault="00A70779" w:rsidP="00A70779">
      <w:pPr>
        <w:rPr>
          <w:rFonts w:ascii="Marianne" w:hAnsi="Marianne"/>
          <w:sz w:val="20"/>
          <w:szCs w:val="20"/>
        </w:rPr>
      </w:pPr>
      <w:r w:rsidRPr="00F20091">
        <w:rPr>
          <w:rFonts w:ascii="Marianne" w:hAnsi="Marianne"/>
          <w:sz w:val="20"/>
          <w:szCs w:val="20"/>
        </w:rPr>
        <w:t xml:space="preserve">Le SIEC fixe les dates de ces réunions en accord avec le titulaire. </w:t>
      </w:r>
    </w:p>
    <w:p w14:paraId="3A29B26B" w14:textId="77777777" w:rsidR="00A70779" w:rsidRPr="00F20091" w:rsidRDefault="00A70779" w:rsidP="00A70779">
      <w:pPr>
        <w:rPr>
          <w:rFonts w:ascii="Marianne" w:hAnsi="Marianne"/>
          <w:sz w:val="20"/>
          <w:szCs w:val="20"/>
        </w:rPr>
      </w:pPr>
    </w:p>
    <w:p w14:paraId="6CAE8E6E" w14:textId="77777777" w:rsidR="00A70779" w:rsidRPr="00F20091" w:rsidRDefault="00A70779" w:rsidP="00A70779">
      <w:pPr>
        <w:rPr>
          <w:rFonts w:ascii="Marianne" w:hAnsi="Marianne"/>
          <w:sz w:val="20"/>
          <w:szCs w:val="20"/>
        </w:rPr>
      </w:pPr>
      <w:r w:rsidRPr="00F20091">
        <w:rPr>
          <w:rFonts w:ascii="Marianne" w:hAnsi="Marianne"/>
          <w:sz w:val="20"/>
          <w:szCs w:val="20"/>
        </w:rPr>
        <w:t>Les réunions se déroulent dans les locaux du SIEC.</w:t>
      </w:r>
    </w:p>
    <w:p w14:paraId="7F9B10D0" w14:textId="77777777" w:rsidR="00A70779" w:rsidRPr="00F20091" w:rsidRDefault="00A70779" w:rsidP="00A70779">
      <w:pPr>
        <w:rPr>
          <w:rFonts w:ascii="Marianne" w:hAnsi="Marianne"/>
          <w:sz w:val="20"/>
          <w:szCs w:val="20"/>
        </w:rPr>
      </w:pPr>
    </w:p>
    <w:p w14:paraId="25D9898A" w14:textId="0647068A" w:rsidR="00161A37" w:rsidRPr="00F20091" w:rsidRDefault="00A70779" w:rsidP="00A70779">
      <w:pPr>
        <w:rPr>
          <w:rFonts w:ascii="Marianne" w:hAnsi="Marianne"/>
          <w:sz w:val="20"/>
          <w:szCs w:val="20"/>
        </w:rPr>
      </w:pPr>
      <w:r w:rsidRPr="00F20091">
        <w:rPr>
          <w:rFonts w:ascii="Marianne" w:hAnsi="Marianne"/>
          <w:sz w:val="20"/>
          <w:szCs w:val="20"/>
        </w:rPr>
        <w:t>Le titulaire est chargé de rédiger un compte-rendu après chaque réunion bilan annuelle et de le transmettre au SIEC au plus tard quinze jours après la date de la réunion. Sans remarque des participants dans les trois jours suivants, le compte-rendu est considéré comme approuvé.</w:t>
      </w:r>
      <w:bookmarkStart w:id="47" w:name="_GoBack"/>
      <w:bookmarkEnd w:id="37"/>
      <w:bookmarkEnd w:id="38"/>
      <w:bookmarkEnd w:id="47"/>
    </w:p>
    <w:sectPr w:rsidR="00161A37" w:rsidRPr="00F20091" w:rsidSect="00C65FB3">
      <w:headerReference w:type="default" r:id="rId12"/>
      <w:footerReference w:type="default" r:id="rId13"/>
      <w:pgSz w:w="11906" w:h="16838"/>
      <w:pgMar w:top="2892" w:right="964" w:bottom="964" w:left="964" w:header="964" w:footer="3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B98F1C6" w14:textId="77777777" w:rsidR="009535E9" w:rsidRDefault="009535E9" w:rsidP="000F5C7E">
      <w:r>
        <w:separator/>
      </w:r>
    </w:p>
  </w:endnote>
  <w:endnote w:type="continuationSeparator" w:id="0">
    <w:p w14:paraId="4A0A0785" w14:textId="77777777" w:rsidR="009535E9" w:rsidRDefault="009535E9" w:rsidP="000F5C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Marianne">
    <w:panose1 w:val="02000000000000000000"/>
    <w:charset w:val="00"/>
    <w:family w:val="modern"/>
    <w:notTrueType/>
    <w:pitch w:val="variable"/>
    <w:sig w:usb0="0000000F" w:usb1="00000000" w:usb2="00000000" w:usb3="00000000" w:csb0="00000003" w:csb1="00000000"/>
  </w:font>
  <w:font w:name="Segoe UI">
    <w:panose1 w:val="020B0502040204020203"/>
    <w:charset w:val="00"/>
    <w:family w:val="swiss"/>
    <w:pitch w:val="variable"/>
    <w:sig w:usb0="E4002EFF" w:usb1="C000E47F" w:usb2="00000009" w:usb3="00000000" w:csb0="000001FF" w:csb1="00000000"/>
  </w:font>
  <w:font w:name="Cleveland Condensed">
    <w:altName w:val="Bookman Old Style"/>
    <w:charset w:val="00"/>
    <w:family w:val="roman"/>
    <w:pitch w:val="variable"/>
    <w:sig w:usb0="00000007" w:usb1="00000000" w:usb2="00000000" w:usb3="00000000" w:csb0="0000001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FD0539" w14:textId="77777777" w:rsidR="009535E9" w:rsidRDefault="009535E9" w:rsidP="00C65FB3">
    <w:pPr>
      <w:pStyle w:val="Pieddepage"/>
      <w:tabs>
        <w:tab w:val="clear" w:pos="9072"/>
        <w:tab w:val="left" w:pos="8080"/>
      </w:tabs>
    </w:pPr>
    <w:r>
      <w:rPr>
        <w:noProof/>
        <w:lang w:eastAsia="fr-FR"/>
      </w:rPr>
      <w:drawing>
        <wp:anchor distT="0" distB="0" distL="114300" distR="114300" simplePos="0" relativeHeight="251669504" behindDoc="1" locked="0" layoutInCell="1" allowOverlap="1" wp14:anchorId="145CA10E" wp14:editId="409B5CF8">
          <wp:simplePos x="0" y="0"/>
          <wp:positionH relativeFrom="column">
            <wp:posOffset>5070475</wp:posOffset>
          </wp:positionH>
          <wp:positionV relativeFrom="paragraph">
            <wp:posOffset>4445</wp:posOffset>
          </wp:positionV>
          <wp:extent cx="756745" cy="357352"/>
          <wp:effectExtent l="0" t="0" r="5715" b="508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artenaires_partenaire_partenaire.jpg"/>
                  <pic:cNvPicPr/>
                </pic:nvPicPr>
                <pic:blipFill rotWithShape="1">
                  <a:blip r:embed="rId1">
                    <a:extLst>
                      <a:ext uri="{28A0092B-C50C-407E-A947-70E740481C1C}">
                        <a14:useLocalDpi xmlns:a14="http://schemas.microsoft.com/office/drawing/2010/main" val="0"/>
                      </a:ext>
                    </a:extLst>
                  </a:blip>
                  <a:srcRect r="57117" b="60341"/>
                  <a:stretch/>
                </pic:blipFill>
                <pic:spPr bwMode="auto">
                  <a:xfrm>
                    <a:off x="0" y="0"/>
                    <a:ext cx="756745" cy="357352"/>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ABE4270" w14:textId="77777777" w:rsidR="009535E9" w:rsidRDefault="009535E9" w:rsidP="00C65FB3">
    <w:pPr>
      <w:pStyle w:val="Pieddepage"/>
      <w:tabs>
        <w:tab w:val="clear" w:pos="4536"/>
        <w:tab w:val="clear" w:pos="9072"/>
        <w:tab w:val="left" w:pos="8685"/>
      </w:tabs>
    </w:pPr>
    <w:r>
      <w:t xml:space="preserve">SIEC - Maison des examens </w:t>
    </w:r>
    <w:r>
      <w:tab/>
    </w:r>
    <w:r>
      <w:br/>
      <w:t>7, rue Ernest Renan</w:t>
    </w:r>
  </w:p>
  <w:p w14:paraId="4007774A" w14:textId="77777777" w:rsidR="009535E9" w:rsidRDefault="009535E9" w:rsidP="00C65FB3">
    <w:pPr>
      <w:pStyle w:val="Pieddepage"/>
    </w:pPr>
    <w:r>
      <w:t>94749 ARCUEIL CEDEX</w:t>
    </w:r>
  </w:p>
  <w:p w14:paraId="797818FD" w14:textId="77777777" w:rsidR="009535E9" w:rsidRDefault="009535E9" w:rsidP="00C65FB3">
    <w:pPr>
      <w:pStyle w:val="Pieddepage"/>
      <w:tabs>
        <w:tab w:val="clear" w:pos="4536"/>
        <w:tab w:val="clear" w:pos="9072"/>
        <w:tab w:val="right" w:pos="9978"/>
      </w:tabs>
    </w:pPr>
    <w:r>
      <w:t>Tél : 01 49 12 23 00</w:t>
    </w:r>
  </w:p>
  <w:p w14:paraId="0F638A37" w14:textId="77777777" w:rsidR="009535E9" w:rsidRDefault="009535E9" w:rsidP="00C65FB3">
    <w:pPr>
      <w:pStyle w:val="Pieddepage"/>
    </w:pPr>
    <w:hyperlink r:id="rId2" w:history="1">
      <w:r w:rsidRPr="006D23A8">
        <w:rPr>
          <w:rStyle w:val="Lienhypertexte"/>
        </w:rPr>
        <w:t>siec.educatio</w:t>
      </w:r>
      <w:r w:rsidRPr="006D23A8">
        <w:rPr>
          <w:rStyle w:val="Lienhypertexte"/>
          <w:noProof/>
          <w:lang w:eastAsia="fr-FR"/>
        </w:rPr>
        <mc:AlternateContent>
          <mc:Choice Requires="wps">
            <w:drawing>
              <wp:anchor distT="0" distB="0" distL="114300" distR="114300" simplePos="0" relativeHeight="251671552" behindDoc="0" locked="1" layoutInCell="1" allowOverlap="1" wp14:anchorId="234A697E" wp14:editId="78BDC09D">
                <wp:simplePos x="0" y="0"/>
                <wp:positionH relativeFrom="margin">
                  <wp:posOffset>5026660</wp:posOffset>
                </wp:positionH>
                <wp:positionV relativeFrom="page">
                  <wp:posOffset>10201275</wp:posOffset>
                </wp:positionV>
                <wp:extent cx="428625" cy="257175"/>
                <wp:effectExtent l="0" t="0" r="9525" b="9525"/>
                <wp:wrapNone/>
                <wp:docPr id="5" name="Zone de texte 5"/>
                <wp:cNvGraphicFramePr/>
                <a:graphic xmlns:a="http://schemas.openxmlformats.org/drawingml/2006/main">
                  <a:graphicData uri="http://schemas.microsoft.com/office/word/2010/wordprocessingShape">
                    <wps:wsp>
                      <wps:cNvSpPr txBox="1"/>
                      <wps:spPr>
                        <a:xfrm>
                          <a:off x="0" y="0"/>
                          <a:ext cx="428625" cy="257175"/>
                        </a:xfrm>
                        <a:prstGeom prst="rect">
                          <a:avLst/>
                        </a:prstGeom>
                        <a:solidFill>
                          <a:schemeClr val="lt1"/>
                        </a:solidFill>
                        <a:ln w="6350">
                          <a:noFill/>
                        </a:ln>
                      </wps:spPr>
                      <wps:txbx>
                        <w:txbxContent>
                          <w:p w14:paraId="6294E206" w14:textId="5FB57745" w:rsidR="009535E9" w:rsidRPr="00AD09F4" w:rsidRDefault="009535E9" w:rsidP="00C65FB3">
                            <w:pP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4466D4">
                              <w:rPr>
                                <w:noProof/>
                                <w:sz w:val="16"/>
                                <w:szCs w:val="16"/>
                              </w:rPr>
                              <w:t>12</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4466D4">
                              <w:rPr>
                                <w:noProof/>
                                <w:sz w:val="16"/>
                                <w:szCs w:val="16"/>
                              </w:rPr>
                              <w:t>12</w:t>
                            </w:r>
                            <w:r w:rsidRPr="00AD09F4">
                              <w:rPr>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34A697E" id="_x0000_t202" coordsize="21600,21600" o:spt="202" path="m,l,21600r21600,l21600,xe">
                <v:stroke joinstyle="miter"/>
                <v:path gradientshapeok="t" o:connecttype="rect"/>
              </v:shapetype>
              <v:shape id="Zone de texte 5" o:spid="_x0000_s1026" type="#_x0000_t202" style="position:absolute;margin-left:395.8pt;margin-top:803.25pt;width:33.75pt;height:20.2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" fillcolor="white [3201]" stroked="f" strokeweight=".5pt">
                <v:textbox>
                  <w:txbxContent>
                    <w:p w14:paraId="6294E206" w14:textId="5FB57745" w:rsidR="009535E9" w:rsidRPr="00AD09F4" w:rsidRDefault="009535E9" w:rsidP="00C65FB3">
                      <w:pP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4466D4">
                        <w:rPr>
                          <w:noProof/>
                          <w:sz w:val="16"/>
                          <w:szCs w:val="16"/>
                        </w:rPr>
                        <w:t>12</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4466D4">
                        <w:rPr>
                          <w:noProof/>
                          <w:sz w:val="16"/>
                          <w:szCs w:val="16"/>
                        </w:rPr>
                        <w:t>12</w:t>
                      </w:r>
                      <w:r w:rsidRPr="00AD09F4">
                        <w:rPr>
                          <w:sz w:val="16"/>
                          <w:szCs w:val="16"/>
                        </w:rPr>
                        <w:fldChar w:fldCharType="end"/>
                      </w:r>
                    </w:p>
                  </w:txbxContent>
                </v:textbox>
                <w10:wrap anchorx="margin" anchory="page"/>
                <w10:anchorlock/>
              </v:shape>
            </w:pict>
          </mc:Fallback>
        </mc:AlternateContent>
      </w:r>
      <w:r w:rsidRPr="006D23A8">
        <w:rPr>
          <w:rStyle w:val="Lienhypertexte"/>
        </w:rPr>
        <w:t>n.fr</w:t>
      </w:r>
    </w:hyperlink>
    <w:r>
      <w:rPr>
        <w:noProof/>
        <w:lang w:eastAsia="fr-FR"/>
      </w:rPr>
      <mc:AlternateContent>
        <mc:Choice Requires="wps">
          <w:drawing>
            <wp:anchor distT="0" distB="0" distL="114300" distR="114300" simplePos="0" relativeHeight="251664384" behindDoc="0" locked="0" layoutInCell="1" allowOverlap="1" wp14:anchorId="22934FEE" wp14:editId="086E31E9">
              <wp:simplePos x="0" y="0"/>
              <wp:positionH relativeFrom="margin">
                <wp:posOffset>2898811</wp:posOffset>
              </wp:positionH>
              <wp:positionV relativeFrom="paragraph">
                <wp:posOffset>622229</wp:posOffset>
              </wp:positionV>
              <wp:extent cx="532737" cy="215660"/>
              <wp:effectExtent l="0" t="0" r="1270" b="0"/>
              <wp:wrapNone/>
              <wp:docPr id="1" name="Zone de texte 1"/>
              <wp:cNvGraphicFramePr/>
              <a:graphic xmlns:a="http://schemas.openxmlformats.org/drawingml/2006/main">
                <a:graphicData uri="http://schemas.microsoft.com/office/word/2010/wordprocessingShape">
                  <wps:wsp>
                    <wps:cNvSpPr txBox="1"/>
                    <wps:spPr>
                      <a:xfrm>
                        <a:off x="0" y="0"/>
                        <a:ext cx="532737" cy="215660"/>
                      </a:xfrm>
                      <a:prstGeom prst="rect">
                        <a:avLst/>
                      </a:prstGeom>
                      <a:solidFill>
                        <a:schemeClr val="lt1"/>
                      </a:solidFill>
                      <a:ln w="6350">
                        <a:noFill/>
                      </a:ln>
                    </wps:spPr>
                    <wps:txbx>
                      <w:txbxContent>
                        <w:p w14:paraId="6D22D742" w14:textId="2BBFCED3" w:rsidR="009535E9" w:rsidRPr="00AD09F4" w:rsidRDefault="009535E9" w:rsidP="0024718D">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4466D4">
                            <w:rPr>
                              <w:noProof/>
                              <w:sz w:val="16"/>
                              <w:szCs w:val="16"/>
                            </w:rPr>
                            <w:t>12</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4466D4">
                            <w:rPr>
                              <w:noProof/>
                              <w:sz w:val="16"/>
                              <w:szCs w:val="16"/>
                            </w:rPr>
                            <w:t>12</w:t>
                          </w:r>
                          <w:r w:rsidRPr="00AD09F4">
                            <w:rPr>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2934FEE" id="Zone de texte 1" o:spid="_x0000_s1027" type="#_x0000_t202" style="position:absolute;margin-left:228.25pt;margin-top:49pt;width:41.95pt;height:17pt;z-index:25166438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" fillcolor="white [3201]" stroked="f" strokeweight=".5pt">
              <v:textbox>
                <w:txbxContent>
                  <w:p w14:paraId="6D22D742" w14:textId="2BBFCED3" w:rsidR="009535E9" w:rsidRPr="00AD09F4" w:rsidRDefault="009535E9" w:rsidP="0024718D">
                    <w:pPr>
                      <w:jc w:val="center"/>
                      <w:rPr>
                        <w:sz w:val="16"/>
                        <w:szCs w:val="16"/>
                      </w:rPr>
                    </w:pPr>
                    <w:r w:rsidRPr="00AD09F4">
                      <w:rPr>
                        <w:sz w:val="16"/>
                        <w:szCs w:val="16"/>
                      </w:rPr>
                      <w:fldChar w:fldCharType="begin"/>
                    </w:r>
                    <w:r w:rsidRPr="00AD09F4">
                      <w:rPr>
                        <w:sz w:val="16"/>
                        <w:szCs w:val="16"/>
                      </w:rPr>
                      <w:instrText>PAGE  \* Arabic  \* MERGEFORMAT</w:instrText>
                    </w:r>
                    <w:r w:rsidRPr="00AD09F4">
                      <w:rPr>
                        <w:sz w:val="16"/>
                        <w:szCs w:val="16"/>
                      </w:rPr>
                      <w:fldChar w:fldCharType="separate"/>
                    </w:r>
                    <w:r w:rsidR="004466D4">
                      <w:rPr>
                        <w:noProof/>
                        <w:sz w:val="16"/>
                        <w:szCs w:val="16"/>
                      </w:rPr>
                      <w:t>12</w:t>
                    </w:r>
                    <w:r w:rsidRPr="00AD09F4">
                      <w:rPr>
                        <w:sz w:val="16"/>
                        <w:szCs w:val="16"/>
                      </w:rPr>
                      <w:fldChar w:fldCharType="end"/>
                    </w:r>
                    <w:r w:rsidRPr="00AD09F4">
                      <w:rPr>
                        <w:sz w:val="16"/>
                        <w:szCs w:val="16"/>
                      </w:rPr>
                      <w:t xml:space="preserve"> / </w:t>
                    </w:r>
                    <w:r w:rsidRPr="00AD09F4">
                      <w:rPr>
                        <w:sz w:val="16"/>
                        <w:szCs w:val="16"/>
                      </w:rPr>
                      <w:fldChar w:fldCharType="begin"/>
                    </w:r>
                    <w:r w:rsidRPr="00AD09F4">
                      <w:rPr>
                        <w:sz w:val="16"/>
                        <w:szCs w:val="16"/>
                      </w:rPr>
                      <w:instrText>NUMPAGES  \* Arabic  \* MERGEFORMAT</w:instrText>
                    </w:r>
                    <w:r w:rsidRPr="00AD09F4">
                      <w:rPr>
                        <w:sz w:val="16"/>
                        <w:szCs w:val="16"/>
                      </w:rPr>
                      <w:fldChar w:fldCharType="separate"/>
                    </w:r>
                    <w:r w:rsidR="004466D4">
                      <w:rPr>
                        <w:noProof/>
                        <w:sz w:val="16"/>
                        <w:szCs w:val="16"/>
                      </w:rPr>
                      <w:t>12</w:t>
                    </w:r>
                    <w:r w:rsidRPr="00AD09F4">
                      <w:rPr>
                        <w:sz w:val="16"/>
                        <w:szCs w:val="16"/>
                      </w:rPr>
                      <w:fldChar w:fldCharType="end"/>
                    </w:r>
                  </w:p>
                </w:txbxContent>
              </v:textbox>
              <w10:wrap anchorx="margin"/>
            </v:shape>
          </w:pict>
        </mc:Fallback>
      </mc:AlternateContent>
    </w:r>
    <w:r>
      <w:rPr>
        <w:noProof/>
        <w:lang w:eastAsia="fr-FR"/>
      </w:rPr>
      <w:drawing>
        <wp:anchor distT="0" distB="0" distL="114300" distR="114300" simplePos="0" relativeHeight="251662336" behindDoc="1" locked="0" layoutInCell="1" allowOverlap="1" wp14:anchorId="067D5FF6" wp14:editId="12D70935">
          <wp:simplePos x="0" y="0"/>
          <wp:positionH relativeFrom="page">
            <wp:posOffset>7850373</wp:posOffset>
          </wp:positionH>
          <wp:positionV relativeFrom="paragraph">
            <wp:posOffset>170024</wp:posOffset>
          </wp:positionV>
          <wp:extent cx="1764792" cy="902208"/>
          <wp:effectExtent l="0" t="0" r="6985" b="0"/>
          <wp:wrapNone/>
          <wp:docPr id="112" name="Image 1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 name="partenaires_partenaire_partenaire.jpg"/>
                  <pic:cNvPicPr/>
                </pic:nvPicPr>
                <pic:blipFill>
                  <a:blip r:embed="rId3" cstate="print">
                    <a:extLst>
                      <a:ext uri="{28A0092B-C50C-407E-A947-70E740481C1C}">
                        <a14:useLocalDpi xmlns:a14="http://schemas.microsoft.com/office/drawing/2010/main" val="0"/>
                      </a:ext>
                    </a:extLst>
                  </a:blip>
                  <a:stretch>
                    <a:fillRect/>
                  </a:stretch>
                </pic:blipFill>
                <pic:spPr>
                  <a:xfrm>
                    <a:off x="0" y="0"/>
                    <a:ext cx="1764792" cy="902208"/>
                  </a:xfrm>
                  <a:prstGeom prst="rect">
                    <a:avLst/>
                  </a:prstGeom>
                </pic:spPr>
              </pic:pic>
            </a:graphicData>
          </a:graphic>
        </wp:anchor>
      </w:drawing>
    </w:r>
    <w:r>
      <w:rPr>
        <w:b/>
        <w:bCs/>
        <w:noProof/>
        <w:lang w:eastAsia="fr-FR"/>
      </w:rPr>
      <mc:AlternateContent>
        <mc:Choice Requires="wps">
          <w:drawing>
            <wp:anchor distT="0" distB="0" distL="114300" distR="114300" simplePos="0" relativeHeight="251666432" behindDoc="0" locked="0" layoutInCell="1" allowOverlap="1" wp14:anchorId="5E88E981" wp14:editId="4572DCFE">
              <wp:simplePos x="0" y="0"/>
              <wp:positionH relativeFrom="margin">
                <wp:posOffset>4674977</wp:posOffset>
              </wp:positionH>
              <wp:positionV relativeFrom="paragraph">
                <wp:posOffset>629465</wp:posOffset>
              </wp:positionV>
              <wp:extent cx="1826260" cy="340958"/>
              <wp:effectExtent l="0" t="0" r="2540" b="2540"/>
              <wp:wrapNone/>
              <wp:docPr id="4" name="Zone de texte 4"/>
              <wp:cNvGraphicFramePr/>
              <a:graphic xmlns:a="http://schemas.openxmlformats.org/drawingml/2006/main">
                <a:graphicData uri="http://schemas.microsoft.com/office/word/2010/wordprocessingShape">
                  <wps:wsp>
                    <wps:cNvSpPr txBox="1"/>
                    <wps:spPr>
                      <a:xfrm>
                        <a:off x="0" y="0"/>
                        <a:ext cx="1826260" cy="340958"/>
                      </a:xfrm>
                      <a:prstGeom prst="rect">
                        <a:avLst/>
                      </a:prstGeom>
                      <a:solidFill>
                        <a:schemeClr val="lt1"/>
                      </a:solidFill>
                      <a:ln w="6350">
                        <a:noFill/>
                      </a:ln>
                    </wps:spPr>
                    <wps:txbx>
                      <w:txbxContent>
                        <w:p w14:paraId="26028B1F" w14:textId="6247A345" w:rsidR="009535E9" w:rsidRPr="005211B1" w:rsidRDefault="009535E9" w:rsidP="005211B1">
                          <w:pPr>
                            <w:jc w:val="right"/>
                            <w:rPr>
                              <w:sz w:val="16"/>
                              <w:szCs w:val="16"/>
                            </w:rPr>
                          </w:pPr>
                          <w:r w:rsidRPr="005211B1">
                            <w:rPr>
                              <w:sz w:val="16"/>
                              <w:szCs w:val="16"/>
                            </w:rPr>
                            <w:fldChar w:fldCharType="begin"/>
                          </w:r>
                          <w:r w:rsidRPr="005211B1">
                            <w:rPr>
                              <w:sz w:val="16"/>
                              <w:szCs w:val="16"/>
                            </w:rPr>
                            <w:instrText xml:space="preserve"> DATE  \@ "d/M/yyyy"  \* MERGEFORMAT </w:instrText>
                          </w:r>
                          <w:r w:rsidRPr="005211B1">
                            <w:rPr>
                              <w:sz w:val="16"/>
                              <w:szCs w:val="16"/>
                            </w:rPr>
                            <w:fldChar w:fldCharType="separate"/>
                          </w:r>
                          <w:r>
                            <w:rPr>
                              <w:noProof/>
                              <w:sz w:val="16"/>
                              <w:szCs w:val="16"/>
                            </w:rPr>
                            <w:t>28/10/2025</w:t>
                          </w:r>
                          <w:r w:rsidRPr="005211B1">
                            <w:rPr>
                              <w:sz w:val="16"/>
                              <w:szCs w:val="16"/>
                            </w:rPr>
                            <w:fldChar w:fldCharType="end"/>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E88E981" id="Zone de texte 4" o:spid="_x0000_s1028" type="#_x0000_t202" style="position:absolute;margin-left:368.1pt;margin-top:49.55pt;width:143.8pt;height:26.8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" fillcolor="white [3201]" stroked="f" strokeweight=".5pt">
              <v:textbox>
                <w:txbxContent>
                  <w:p w14:paraId="26028B1F" w14:textId="6247A345" w:rsidR="009535E9" w:rsidRPr="005211B1" w:rsidRDefault="009535E9" w:rsidP="005211B1">
                    <w:pPr>
                      <w:jc w:val="right"/>
                      <w:rPr>
                        <w:sz w:val="16"/>
                        <w:szCs w:val="16"/>
                      </w:rPr>
                    </w:pPr>
                    <w:r w:rsidRPr="005211B1">
                      <w:rPr>
                        <w:sz w:val="16"/>
                        <w:szCs w:val="16"/>
                      </w:rPr>
                      <w:fldChar w:fldCharType="begin"/>
                    </w:r>
                    <w:r w:rsidRPr="005211B1">
                      <w:rPr>
                        <w:sz w:val="16"/>
                        <w:szCs w:val="16"/>
                      </w:rPr>
                      <w:instrText xml:space="preserve"> DATE  \@ "d/M/yyyy"  \* MERGEFORMAT </w:instrText>
                    </w:r>
                    <w:r w:rsidRPr="005211B1">
                      <w:rPr>
                        <w:sz w:val="16"/>
                        <w:szCs w:val="16"/>
                      </w:rPr>
                      <w:fldChar w:fldCharType="separate"/>
                    </w:r>
                    <w:r>
                      <w:rPr>
                        <w:noProof/>
                        <w:sz w:val="16"/>
                        <w:szCs w:val="16"/>
                      </w:rPr>
                      <w:t>28/10/2025</w:t>
                    </w:r>
                    <w:r w:rsidRPr="005211B1">
                      <w:rPr>
                        <w:sz w:val="16"/>
                        <w:szCs w:val="16"/>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7D97412" w14:textId="77777777" w:rsidR="009535E9" w:rsidRDefault="009535E9" w:rsidP="000F5C7E">
      <w:r>
        <w:separator/>
      </w:r>
    </w:p>
  </w:footnote>
  <w:footnote w:type="continuationSeparator" w:id="0">
    <w:p w14:paraId="415ECE97" w14:textId="77777777" w:rsidR="009535E9" w:rsidRDefault="009535E9" w:rsidP="000F5C7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7F852C" w14:textId="77777777" w:rsidR="009535E9" w:rsidRDefault="009535E9" w:rsidP="00342ED6">
    <w:pPr>
      <w:pStyle w:val="En-tte"/>
      <w:tabs>
        <w:tab w:val="clear" w:pos="4536"/>
        <w:tab w:val="clear" w:pos="9072"/>
        <w:tab w:val="left" w:pos="1427"/>
      </w:tabs>
      <w:spacing w:after="100"/>
    </w:pPr>
    <w:r>
      <w:rPr>
        <w:noProof/>
        <w:lang w:eastAsia="fr-FR"/>
      </w:rPr>
      <w:drawing>
        <wp:anchor distT="0" distB="0" distL="114300" distR="114300" simplePos="0" relativeHeight="251661312" behindDoc="1" locked="0" layoutInCell="1" allowOverlap="1" wp14:anchorId="57951DA2" wp14:editId="0E9EB469">
          <wp:simplePos x="0" y="0"/>
          <wp:positionH relativeFrom="page">
            <wp:align>right</wp:align>
          </wp:positionH>
          <wp:positionV relativeFrom="paragraph">
            <wp:posOffset>-613194</wp:posOffset>
          </wp:positionV>
          <wp:extent cx="2227580" cy="1517650"/>
          <wp:effectExtent l="0" t="0" r="1270" b="6350"/>
          <wp:wrapNone/>
          <wp:docPr id="110" name="Image 1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 name="siec-12-12.jpg"/>
                  <pic:cNvPicPr/>
                </pic:nvPicPr>
                <pic:blipFill rotWithShape="1">
                  <a:blip r:embed="rId1" cstate="print">
                    <a:extLst>
                      <a:ext uri="{28A0092B-C50C-407E-A947-70E740481C1C}">
                        <a14:useLocalDpi xmlns:a14="http://schemas.microsoft.com/office/drawing/2010/main" val="0"/>
                      </a:ext>
                    </a:extLst>
                  </a:blip>
                  <a:srcRect b="38505"/>
                  <a:stretch/>
                </pic:blipFill>
                <pic:spPr bwMode="auto">
                  <a:xfrm>
                    <a:off x="0" y="0"/>
                    <a:ext cx="2227580" cy="15176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r>
      <w:rPr>
        <w:noProof/>
        <w:lang w:eastAsia="fr-FR"/>
      </w:rPr>
      <w:drawing>
        <wp:anchor distT="0" distB="0" distL="114300" distR="114300" simplePos="0" relativeHeight="251658240" behindDoc="1" locked="0" layoutInCell="1" allowOverlap="1" wp14:anchorId="797BCA7A" wp14:editId="1D139C37">
          <wp:simplePos x="0" y="0"/>
          <wp:positionH relativeFrom="page">
            <wp:align>left</wp:align>
          </wp:positionH>
          <wp:positionV relativeFrom="paragraph">
            <wp:posOffset>-608330</wp:posOffset>
          </wp:positionV>
          <wp:extent cx="2227580" cy="1517650"/>
          <wp:effectExtent l="0" t="0" r="1270" b="6350"/>
          <wp:wrapNone/>
          <wp:docPr id="108" name="Image 1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rf_Entête copie_Entête copie.jpg"/>
                  <pic:cNvPicPr/>
                </pic:nvPicPr>
                <pic:blipFill rotWithShape="1">
                  <a:blip r:embed="rId2" cstate="print">
                    <a:extLst>
                      <a:ext uri="{28A0092B-C50C-407E-A947-70E740481C1C}">
                        <a14:useLocalDpi xmlns:a14="http://schemas.microsoft.com/office/drawing/2010/main" val="0"/>
                      </a:ext>
                    </a:extLst>
                  </a:blip>
                  <a:srcRect b="38490"/>
                  <a:stretch/>
                </pic:blipFill>
                <pic:spPr bwMode="auto">
                  <a:xfrm>
                    <a:off x="0" y="0"/>
                    <a:ext cx="2227580" cy="1517650"/>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551D3A"/>
    <w:multiLevelType w:val="hybridMultilevel"/>
    <w:tmpl w:val="DD1CFF24"/>
    <w:lvl w:ilvl="0" w:tplc="040C0001">
      <w:start w:val="1"/>
      <w:numFmt w:val="bullet"/>
      <w:lvlText w:val=""/>
      <w:lvlJc w:val="left"/>
      <w:pPr>
        <w:tabs>
          <w:tab w:val="num" w:pos="1996"/>
        </w:tabs>
        <w:ind w:left="1996" w:hanging="360"/>
      </w:pPr>
      <w:rPr>
        <w:rFonts w:ascii="Symbol" w:hAnsi="Symbol" w:hint="default"/>
      </w:rPr>
    </w:lvl>
    <w:lvl w:ilvl="1" w:tplc="040C0003" w:tentative="1">
      <w:start w:val="1"/>
      <w:numFmt w:val="bullet"/>
      <w:lvlText w:val="o"/>
      <w:lvlJc w:val="left"/>
      <w:pPr>
        <w:tabs>
          <w:tab w:val="num" w:pos="2716"/>
        </w:tabs>
        <w:ind w:left="2716" w:hanging="360"/>
      </w:pPr>
      <w:rPr>
        <w:rFonts w:ascii="Courier New" w:hAnsi="Courier New" w:hint="default"/>
      </w:rPr>
    </w:lvl>
    <w:lvl w:ilvl="2" w:tplc="040C0005" w:tentative="1">
      <w:start w:val="1"/>
      <w:numFmt w:val="bullet"/>
      <w:lvlText w:val=""/>
      <w:lvlJc w:val="left"/>
      <w:pPr>
        <w:tabs>
          <w:tab w:val="num" w:pos="3436"/>
        </w:tabs>
        <w:ind w:left="3436" w:hanging="360"/>
      </w:pPr>
      <w:rPr>
        <w:rFonts w:ascii="Wingdings" w:hAnsi="Wingdings" w:hint="default"/>
      </w:rPr>
    </w:lvl>
    <w:lvl w:ilvl="3" w:tplc="040C0001" w:tentative="1">
      <w:start w:val="1"/>
      <w:numFmt w:val="bullet"/>
      <w:lvlText w:val=""/>
      <w:lvlJc w:val="left"/>
      <w:pPr>
        <w:tabs>
          <w:tab w:val="num" w:pos="4156"/>
        </w:tabs>
        <w:ind w:left="4156" w:hanging="360"/>
      </w:pPr>
      <w:rPr>
        <w:rFonts w:ascii="Symbol" w:hAnsi="Symbol" w:hint="default"/>
      </w:rPr>
    </w:lvl>
    <w:lvl w:ilvl="4" w:tplc="040C0003" w:tentative="1">
      <w:start w:val="1"/>
      <w:numFmt w:val="bullet"/>
      <w:lvlText w:val="o"/>
      <w:lvlJc w:val="left"/>
      <w:pPr>
        <w:tabs>
          <w:tab w:val="num" w:pos="4876"/>
        </w:tabs>
        <w:ind w:left="4876" w:hanging="360"/>
      </w:pPr>
      <w:rPr>
        <w:rFonts w:ascii="Courier New" w:hAnsi="Courier New" w:hint="default"/>
      </w:rPr>
    </w:lvl>
    <w:lvl w:ilvl="5" w:tplc="040C0005" w:tentative="1">
      <w:start w:val="1"/>
      <w:numFmt w:val="bullet"/>
      <w:lvlText w:val=""/>
      <w:lvlJc w:val="left"/>
      <w:pPr>
        <w:tabs>
          <w:tab w:val="num" w:pos="5596"/>
        </w:tabs>
        <w:ind w:left="5596" w:hanging="360"/>
      </w:pPr>
      <w:rPr>
        <w:rFonts w:ascii="Wingdings" w:hAnsi="Wingdings" w:hint="default"/>
      </w:rPr>
    </w:lvl>
    <w:lvl w:ilvl="6" w:tplc="040C0001" w:tentative="1">
      <w:start w:val="1"/>
      <w:numFmt w:val="bullet"/>
      <w:lvlText w:val=""/>
      <w:lvlJc w:val="left"/>
      <w:pPr>
        <w:tabs>
          <w:tab w:val="num" w:pos="6316"/>
        </w:tabs>
        <w:ind w:left="6316" w:hanging="360"/>
      </w:pPr>
      <w:rPr>
        <w:rFonts w:ascii="Symbol" w:hAnsi="Symbol" w:hint="default"/>
      </w:rPr>
    </w:lvl>
    <w:lvl w:ilvl="7" w:tplc="040C0003" w:tentative="1">
      <w:start w:val="1"/>
      <w:numFmt w:val="bullet"/>
      <w:lvlText w:val="o"/>
      <w:lvlJc w:val="left"/>
      <w:pPr>
        <w:tabs>
          <w:tab w:val="num" w:pos="7036"/>
        </w:tabs>
        <w:ind w:left="7036" w:hanging="360"/>
      </w:pPr>
      <w:rPr>
        <w:rFonts w:ascii="Courier New" w:hAnsi="Courier New" w:hint="default"/>
      </w:rPr>
    </w:lvl>
    <w:lvl w:ilvl="8" w:tplc="040C0005" w:tentative="1">
      <w:start w:val="1"/>
      <w:numFmt w:val="bullet"/>
      <w:lvlText w:val=""/>
      <w:lvlJc w:val="left"/>
      <w:pPr>
        <w:tabs>
          <w:tab w:val="num" w:pos="7756"/>
        </w:tabs>
        <w:ind w:left="7756" w:hanging="360"/>
      </w:pPr>
      <w:rPr>
        <w:rFonts w:ascii="Wingdings" w:hAnsi="Wingdings" w:hint="default"/>
      </w:rPr>
    </w:lvl>
  </w:abstractNum>
  <w:abstractNum w:abstractNumId="1" w15:restartNumberingAfterBreak="0">
    <w:nsid w:val="170B2531"/>
    <w:multiLevelType w:val="hybridMultilevel"/>
    <w:tmpl w:val="EC7022D8"/>
    <w:lvl w:ilvl="0" w:tplc="040C0001">
      <w:start w:val="1"/>
      <w:numFmt w:val="bullet"/>
      <w:lvlText w:val=""/>
      <w:lvlJc w:val="left"/>
      <w:pPr>
        <w:tabs>
          <w:tab w:val="num" w:pos="1996"/>
        </w:tabs>
        <w:ind w:left="1996" w:hanging="360"/>
      </w:pPr>
      <w:rPr>
        <w:rFonts w:ascii="Symbol" w:hAnsi="Symbol" w:hint="default"/>
      </w:rPr>
    </w:lvl>
    <w:lvl w:ilvl="1" w:tplc="040C0003" w:tentative="1">
      <w:start w:val="1"/>
      <w:numFmt w:val="bullet"/>
      <w:lvlText w:val="o"/>
      <w:lvlJc w:val="left"/>
      <w:pPr>
        <w:tabs>
          <w:tab w:val="num" w:pos="2716"/>
        </w:tabs>
        <w:ind w:left="2716" w:hanging="360"/>
      </w:pPr>
      <w:rPr>
        <w:rFonts w:ascii="Courier New" w:hAnsi="Courier New" w:hint="default"/>
      </w:rPr>
    </w:lvl>
    <w:lvl w:ilvl="2" w:tplc="040C0005" w:tentative="1">
      <w:start w:val="1"/>
      <w:numFmt w:val="bullet"/>
      <w:lvlText w:val=""/>
      <w:lvlJc w:val="left"/>
      <w:pPr>
        <w:tabs>
          <w:tab w:val="num" w:pos="3436"/>
        </w:tabs>
        <w:ind w:left="3436" w:hanging="360"/>
      </w:pPr>
      <w:rPr>
        <w:rFonts w:ascii="Wingdings" w:hAnsi="Wingdings" w:hint="default"/>
      </w:rPr>
    </w:lvl>
    <w:lvl w:ilvl="3" w:tplc="040C0001" w:tentative="1">
      <w:start w:val="1"/>
      <w:numFmt w:val="bullet"/>
      <w:lvlText w:val=""/>
      <w:lvlJc w:val="left"/>
      <w:pPr>
        <w:tabs>
          <w:tab w:val="num" w:pos="4156"/>
        </w:tabs>
        <w:ind w:left="4156" w:hanging="360"/>
      </w:pPr>
      <w:rPr>
        <w:rFonts w:ascii="Symbol" w:hAnsi="Symbol" w:hint="default"/>
      </w:rPr>
    </w:lvl>
    <w:lvl w:ilvl="4" w:tplc="040C0003" w:tentative="1">
      <w:start w:val="1"/>
      <w:numFmt w:val="bullet"/>
      <w:lvlText w:val="o"/>
      <w:lvlJc w:val="left"/>
      <w:pPr>
        <w:tabs>
          <w:tab w:val="num" w:pos="4876"/>
        </w:tabs>
        <w:ind w:left="4876" w:hanging="360"/>
      </w:pPr>
      <w:rPr>
        <w:rFonts w:ascii="Courier New" w:hAnsi="Courier New" w:hint="default"/>
      </w:rPr>
    </w:lvl>
    <w:lvl w:ilvl="5" w:tplc="040C0005" w:tentative="1">
      <w:start w:val="1"/>
      <w:numFmt w:val="bullet"/>
      <w:lvlText w:val=""/>
      <w:lvlJc w:val="left"/>
      <w:pPr>
        <w:tabs>
          <w:tab w:val="num" w:pos="5596"/>
        </w:tabs>
        <w:ind w:left="5596" w:hanging="360"/>
      </w:pPr>
      <w:rPr>
        <w:rFonts w:ascii="Wingdings" w:hAnsi="Wingdings" w:hint="default"/>
      </w:rPr>
    </w:lvl>
    <w:lvl w:ilvl="6" w:tplc="040C0001" w:tentative="1">
      <w:start w:val="1"/>
      <w:numFmt w:val="bullet"/>
      <w:lvlText w:val=""/>
      <w:lvlJc w:val="left"/>
      <w:pPr>
        <w:tabs>
          <w:tab w:val="num" w:pos="6316"/>
        </w:tabs>
        <w:ind w:left="6316" w:hanging="360"/>
      </w:pPr>
      <w:rPr>
        <w:rFonts w:ascii="Symbol" w:hAnsi="Symbol" w:hint="default"/>
      </w:rPr>
    </w:lvl>
    <w:lvl w:ilvl="7" w:tplc="040C0003" w:tentative="1">
      <w:start w:val="1"/>
      <w:numFmt w:val="bullet"/>
      <w:lvlText w:val="o"/>
      <w:lvlJc w:val="left"/>
      <w:pPr>
        <w:tabs>
          <w:tab w:val="num" w:pos="7036"/>
        </w:tabs>
        <w:ind w:left="7036" w:hanging="360"/>
      </w:pPr>
      <w:rPr>
        <w:rFonts w:ascii="Courier New" w:hAnsi="Courier New" w:hint="default"/>
      </w:rPr>
    </w:lvl>
    <w:lvl w:ilvl="8" w:tplc="040C0005" w:tentative="1">
      <w:start w:val="1"/>
      <w:numFmt w:val="bullet"/>
      <w:lvlText w:val=""/>
      <w:lvlJc w:val="left"/>
      <w:pPr>
        <w:tabs>
          <w:tab w:val="num" w:pos="7756"/>
        </w:tabs>
        <w:ind w:left="7756" w:hanging="360"/>
      </w:pPr>
      <w:rPr>
        <w:rFonts w:ascii="Wingdings" w:hAnsi="Wingdings" w:hint="default"/>
      </w:rPr>
    </w:lvl>
  </w:abstractNum>
  <w:abstractNum w:abstractNumId="2" w15:restartNumberingAfterBreak="0">
    <w:nsid w:val="198114E6"/>
    <w:multiLevelType w:val="hybridMultilevel"/>
    <w:tmpl w:val="BA9C8208"/>
    <w:lvl w:ilvl="0" w:tplc="040C0001">
      <w:start w:val="1"/>
      <w:numFmt w:val="bullet"/>
      <w:lvlText w:val=""/>
      <w:lvlJc w:val="left"/>
      <w:pPr>
        <w:tabs>
          <w:tab w:val="num" w:pos="1996"/>
        </w:tabs>
        <w:ind w:left="1996" w:hanging="360"/>
      </w:pPr>
      <w:rPr>
        <w:rFonts w:ascii="Symbol" w:hAnsi="Symbol" w:hint="default"/>
      </w:rPr>
    </w:lvl>
    <w:lvl w:ilvl="1" w:tplc="040C0003" w:tentative="1">
      <w:start w:val="1"/>
      <w:numFmt w:val="bullet"/>
      <w:lvlText w:val="o"/>
      <w:lvlJc w:val="left"/>
      <w:pPr>
        <w:tabs>
          <w:tab w:val="num" w:pos="2716"/>
        </w:tabs>
        <w:ind w:left="2716" w:hanging="360"/>
      </w:pPr>
      <w:rPr>
        <w:rFonts w:ascii="Courier New" w:hAnsi="Courier New" w:hint="default"/>
      </w:rPr>
    </w:lvl>
    <w:lvl w:ilvl="2" w:tplc="040C0005" w:tentative="1">
      <w:start w:val="1"/>
      <w:numFmt w:val="bullet"/>
      <w:lvlText w:val=""/>
      <w:lvlJc w:val="left"/>
      <w:pPr>
        <w:tabs>
          <w:tab w:val="num" w:pos="3436"/>
        </w:tabs>
        <w:ind w:left="3436" w:hanging="360"/>
      </w:pPr>
      <w:rPr>
        <w:rFonts w:ascii="Wingdings" w:hAnsi="Wingdings" w:hint="default"/>
      </w:rPr>
    </w:lvl>
    <w:lvl w:ilvl="3" w:tplc="040C0001" w:tentative="1">
      <w:start w:val="1"/>
      <w:numFmt w:val="bullet"/>
      <w:lvlText w:val=""/>
      <w:lvlJc w:val="left"/>
      <w:pPr>
        <w:tabs>
          <w:tab w:val="num" w:pos="4156"/>
        </w:tabs>
        <w:ind w:left="4156" w:hanging="360"/>
      </w:pPr>
      <w:rPr>
        <w:rFonts w:ascii="Symbol" w:hAnsi="Symbol" w:hint="default"/>
      </w:rPr>
    </w:lvl>
    <w:lvl w:ilvl="4" w:tplc="040C0003" w:tentative="1">
      <w:start w:val="1"/>
      <w:numFmt w:val="bullet"/>
      <w:lvlText w:val="o"/>
      <w:lvlJc w:val="left"/>
      <w:pPr>
        <w:tabs>
          <w:tab w:val="num" w:pos="4876"/>
        </w:tabs>
        <w:ind w:left="4876" w:hanging="360"/>
      </w:pPr>
      <w:rPr>
        <w:rFonts w:ascii="Courier New" w:hAnsi="Courier New" w:hint="default"/>
      </w:rPr>
    </w:lvl>
    <w:lvl w:ilvl="5" w:tplc="040C0005" w:tentative="1">
      <w:start w:val="1"/>
      <w:numFmt w:val="bullet"/>
      <w:lvlText w:val=""/>
      <w:lvlJc w:val="left"/>
      <w:pPr>
        <w:tabs>
          <w:tab w:val="num" w:pos="5596"/>
        </w:tabs>
        <w:ind w:left="5596" w:hanging="360"/>
      </w:pPr>
      <w:rPr>
        <w:rFonts w:ascii="Wingdings" w:hAnsi="Wingdings" w:hint="default"/>
      </w:rPr>
    </w:lvl>
    <w:lvl w:ilvl="6" w:tplc="040C0001" w:tentative="1">
      <w:start w:val="1"/>
      <w:numFmt w:val="bullet"/>
      <w:lvlText w:val=""/>
      <w:lvlJc w:val="left"/>
      <w:pPr>
        <w:tabs>
          <w:tab w:val="num" w:pos="6316"/>
        </w:tabs>
        <w:ind w:left="6316" w:hanging="360"/>
      </w:pPr>
      <w:rPr>
        <w:rFonts w:ascii="Symbol" w:hAnsi="Symbol" w:hint="default"/>
      </w:rPr>
    </w:lvl>
    <w:lvl w:ilvl="7" w:tplc="040C0003" w:tentative="1">
      <w:start w:val="1"/>
      <w:numFmt w:val="bullet"/>
      <w:lvlText w:val="o"/>
      <w:lvlJc w:val="left"/>
      <w:pPr>
        <w:tabs>
          <w:tab w:val="num" w:pos="7036"/>
        </w:tabs>
        <w:ind w:left="7036" w:hanging="360"/>
      </w:pPr>
      <w:rPr>
        <w:rFonts w:ascii="Courier New" w:hAnsi="Courier New" w:hint="default"/>
      </w:rPr>
    </w:lvl>
    <w:lvl w:ilvl="8" w:tplc="040C0005" w:tentative="1">
      <w:start w:val="1"/>
      <w:numFmt w:val="bullet"/>
      <w:lvlText w:val=""/>
      <w:lvlJc w:val="left"/>
      <w:pPr>
        <w:tabs>
          <w:tab w:val="num" w:pos="7756"/>
        </w:tabs>
        <w:ind w:left="7756" w:hanging="360"/>
      </w:pPr>
      <w:rPr>
        <w:rFonts w:ascii="Wingdings" w:hAnsi="Wingdings" w:hint="default"/>
      </w:rPr>
    </w:lvl>
  </w:abstractNum>
  <w:abstractNum w:abstractNumId="3" w15:restartNumberingAfterBreak="0">
    <w:nsid w:val="220D768A"/>
    <w:multiLevelType w:val="hybridMultilevel"/>
    <w:tmpl w:val="61602FBC"/>
    <w:lvl w:ilvl="0" w:tplc="0B10A14C">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38F832E1"/>
    <w:multiLevelType w:val="hybridMultilevel"/>
    <w:tmpl w:val="942E1A6A"/>
    <w:lvl w:ilvl="0" w:tplc="CD6AFA8C">
      <w:start w:val="1"/>
      <w:numFmt w:val="bullet"/>
      <w:lvlText w:val=""/>
      <w:lvlJc w:val="left"/>
      <w:pPr>
        <w:tabs>
          <w:tab w:val="num" w:pos="900"/>
        </w:tabs>
        <w:ind w:left="900" w:hanging="540"/>
      </w:pPr>
      <w:rPr>
        <w:rFonts w:ascii="Wingdings" w:eastAsia="Times New Roman" w:hAnsi="Wingdings"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B264057"/>
    <w:multiLevelType w:val="hybridMultilevel"/>
    <w:tmpl w:val="A596ED96"/>
    <w:lvl w:ilvl="0" w:tplc="CFDE07A6">
      <w:start w:val="4"/>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4EDD347B"/>
    <w:multiLevelType w:val="hybridMultilevel"/>
    <w:tmpl w:val="29A88A72"/>
    <w:lvl w:ilvl="0" w:tplc="040C0001">
      <w:start w:val="1"/>
      <w:numFmt w:val="bullet"/>
      <w:lvlText w:val=""/>
      <w:lvlJc w:val="left"/>
      <w:pPr>
        <w:tabs>
          <w:tab w:val="num" w:pos="1996"/>
        </w:tabs>
        <w:ind w:left="1996" w:hanging="360"/>
      </w:pPr>
      <w:rPr>
        <w:rFonts w:ascii="Symbol" w:hAnsi="Symbol" w:hint="default"/>
      </w:rPr>
    </w:lvl>
    <w:lvl w:ilvl="1" w:tplc="040C0003" w:tentative="1">
      <w:start w:val="1"/>
      <w:numFmt w:val="bullet"/>
      <w:lvlText w:val="o"/>
      <w:lvlJc w:val="left"/>
      <w:pPr>
        <w:tabs>
          <w:tab w:val="num" w:pos="2716"/>
        </w:tabs>
        <w:ind w:left="2716" w:hanging="360"/>
      </w:pPr>
      <w:rPr>
        <w:rFonts w:ascii="Courier New" w:hAnsi="Courier New" w:hint="default"/>
      </w:rPr>
    </w:lvl>
    <w:lvl w:ilvl="2" w:tplc="040C0005" w:tentative="1">
      <w:start w:val="1"/>
      <w:numFmt w:val="bullet"/>
      <w:lvlText w:val=""/>
      <w:lvlJc w:val="left"/>
      <w:pPr>
        <w:tabs>
          <w:tab w:val="num" w:pos="3436"/>
        </w:tabs>
        <w:ind w:left="3436" w:hanging="360"/>
      </w:pPr>
      <w:rPr>
        <w:rFonts w:ascii="Wingdings" w:hAnsi="Wingdings" w:hint="default"/>
      </w:rPr>
    </w:lvl>
    <w:lvl w:ilvl="3" w:tplc="040C0001" w:tentative="1">
      <w:start w:val="1"/>
      <w:numFmt w:val="bullet"/>
      <w:lvlText w:val=""/>
      <w:lvlJc w:val="left"/>
      <w:pPr>
        <w:tabs>
          <w:tab w:val="num" w:pos="4156"/>
        </w:tabs>
        <w:ind w:left="4156" w:hanging="360"/>
      </w:pPr>
      <w:rPr>
        <w:rFonts w:ascii="Symbol" w:hAnsi="Symbol" w:hint="default"/>
      </w:rPr>
    </w:lvl>
    <w:lvl w:ilvl="4" w:tplc="040C0003" w:tentative="1">
      <w:start w:val="1"/>
      <w:numFmt w:val="bullet"/>
      <w:lvlText w:val="o"/>
      <w:lvlJc w:val="left"/>
      <w:pPr>
        <w:tabs>
          <w:tab w:val="num" w:pos="4876"/>
        </w:tabs>
        <w:ind w:left="4876" w:hanging="360"/>
      </w:pPr>
      <w:rPr>
        <w:rFonts w:ascii="Courier New" w:hAnsi="Courier New" w:hint="default"/>
      </w:rPr>
    </w:lvl>
    <w:lvl w:ilvl="5" w:tplc="040C0005" w:tentative="1">
      <w:start w:val="1"/>
      <w:numFmt w:val="bullet"/>
      <w:lvlText w:val=""/>
      <w:lvlJc w:val="left"/>
      <w:pPr>
        <w:tabs>
          <w:tab w:val="num" w:pos="5596"/>
        </w:tabs>
        <w:ind w:left="5596" w:hanging="360"/>
      </w:pPr>
      <w:rPr>
        <w:rFonts w:ascii="Wingdings" w:hAnsi="Wingdings" w:hint="default"/>
      </w:rPr>
    </w:lvl>
    <w:lvl w:ilvl="6" w:tplc="040C0001" w:tentative="1">
      <w:start w:val="1"/>
      <w:numFmt w:val="bullet"/>
      <w:lvlText w:val=""/>
      <w:lvlJc w:val="left"/>
      <w:pPr>
        <w:tabs>
          <w:tab w:val="num" w:pos="6316"/>
        </w:tabs>
        <w:ind w:left="6316" w:hanging="360"/>
      </w:pPr>
      <w:rPr>
        <w:rFonts w:ascii="Symbol" w:hAnsi="Symbol" w:hint="default"/>
      </w:rPr>
    </w:lvl>
    <w:lvl w:ilvl="7" w:tplc="040C0003" w:tentative="1">
      <w:start w:val="1"/>
      <w:numFmt w:val="bullet"/>
      <w:lvlText w:val="o"/>
      <w:lvlJc w:val="left"/>
      <w:pPr>
        <w:tabs>
          <w:tab w:val="num" w:pos="7036"/>
        </w:tabs>
        <w:ind w:left="7036" w:hanging="360"/>
      </w:pPr>
      <w:rPr>
        <w:rFonts w:ascii="Courier New" w:hAnsi="Courier New" w:hint="default"/>
      </w:rPr>
    </w:lvl>
    <w:lvl w:ilvl="8" w:tplc="040C0005" w:tentative="1">
      <w:start w:val="1"/>
      <w:numFmt w:val="bullet"/>
      <w:lvlText w:val=""/>
      <w:lvlJc w:val="left"/>
      <w:pPr>
        <w:tabs>
          <w:tab w:val="num" w:pos="7756"/>
        </w:tabs>
        <w:ind w:left="7756" w:hanging="360"/>
      </w:pPr>
      <w:rPr>
        <w:rFonts w:ascii="Wingdings" w:hAnsi="Wingdings" w:hint="default"/>
      </w:rPr>
    </w:lvl>
  </w:abstractNum>
  <w:abstractNum w:abstractNumId="7" w15:restartNumberingAfterBreak="0">
    <w:nsid w:val="6FB702E2"/>
    <w:multiLevelType w:val="hybridMultilevel"/>
    <w:tmpl w:val="AE00DCC4"/>
    <w:lvl w:ilvl="0" w:tplc="040C0001">
      <w:start w:val="1"/>
      <w:numFmt w:val="bullet"/>
      <w:lvlText w:val=""/>
      <w:lvlJc w:val="left"/>
      <w:pPr>
        <w:tabs>
          <w:tab w:val="num" w:pos="1996"/>
        </w:tabs>
        <w:ind w:left="1996" w:hanging="360"/>
      </w:pPr>
      <w:rPr>
        <w:rFonts w:ascii="Symbol" w:hAnsi="Symbol" w:hint="default"/>
      </w:rPr>
    </w:lvl>
    <w:lvl w:ilvl="1" w:tplc="040C0003" w:tentative="1">
      <w:start w:val="1"/>
      <w:numFmt w:val="bullet"/>
      <w:lvlText w:val="o"/>
      <w:lvlJc w:val="left"/>
      <w:pPr>
        <w:tabs>
          <w:tab w:val="num" w:pos="2716"/>
        </w:tabs>
        <w:ind w:left="2716" w:hanging="360"/>
      </w:pPr>
      <w:rPr>
        <w:rFonts w:ascii="Courier New" w:hAnsi="Courier New" w:hint="default"/>
      </w:rPr>
    </w:lvl>
    <w:lvl w:ilvl="2" w:tplc="040C0005" w:tentative="1">
      <w:start w:val="1"/>
      <w:numFmt w:val="bullet"/>
      <w:lvlText w:val=""/>
      <w:lvlJc w:val="left"/>
      <w:pPr>
        <w:tabs>
          <w:tab w:val="num" w:pos="3436"/>
        </w:tabs>
        <w:ind w:left="3436" w:hanging="360"/>
      </w:pPr>
      <w:rPr>
        <w:rFonts w:ascii="Wingdings" w:hAnsi="Wingdings" w:hint="default"/>
      </w:rPr>
    </w:lvl>
    <w:lvl w:ilvl="3" w:tplc="040C0001" w:tentative="1">
      <w:start w:val="1"/>
      <w:numFmt w:val="bullet"/>
      <w:lvlText w:val=""/>
      <w:lvlJc w:val="left"/>
      <w:pPr>
        <w:tabs>
          <w:tab w:val="num" w:pos="4156"/>
        </w:tabs>
        <w:ind w:left="4156" w:hanging="360"/>
      </w:pPr>
      <w:rPr>
        <w:rFonts w:ascii="Symbol" w:hAnsi="Symbol" w:hint="default"/>
      </w:rPr>
    </w:lvl>
    <w:lvl w:ilvl="4" w:tplc="040C0003" w:tentative="1">
      <w:start w:val="1"/>
      <w:numFmt w:val="bullet"/>
      <w:lvlText w:val="o"/>
      <w:lvlJc w:val="left"/>
      <w:pPr>
        <w:tabs>
          <w:tab w:val="num" w:pos="4876"/>
        </w:tabs>
        <w:ind w:left="4876" w:hanging="360"/>
      </w:pPr>
      <w:rPr>
        <w:rFonts w:ascii="Courier New" w:hAnsi="Courier New" w:hint="default"/>
      </w:rPr>
    </w:lvl>
    <w:lvl w:ilvl="5" w:tplc="040C0005" w:tentative="1">
      <w:start w:val="1"/>
      <w:numFmt w:val="bullet"/>
      <w:lvlText w:val=""/>
      <w:lvlJc w:val="left"/>
      <w:pPr>
        <w:tabs>
          <w:tab w:val="num" w:pos="5596"/>
        </w:tabs>
        <w:ind w:left="5596" w:hanging="360"/>
      </w:pPr>
      <w:rPr>
        <w:rFonts w:ascii="Wingdings" w:hAnsi="Wingdings" w:hint="default"/>
      </w:rPr>
    </w:lvl>
    <w:lvl w:ilvl="6" w:tplc="040C0001" w:tentative="1">
      <w:start w:val="1"/>
      <w:numFmt w:val="bullet"/>
      <w:lvlText w:val=""/>
      <w:lvlJc w:val="left"/>
      <w:pPr>
        <w:tabs>
          <w:tab w:val="num" w:pos="6316"/>
        </w:tabs>
        <w:ind w:left="6316" w:hanging="360"/>
      </w:pPr>
      <w:rPr>
        <w:rFonts w:ascii="Symbol" w:hAnsi="Symbol" w:hint="default"/>
      </w:rPr>
    </w:lvl>
    <w:lvl w:ilvl="7" w:tplc="040C0003" w:tentative="1">
      <w:start w:val="1"/>
      <w:numFmt w:val="bullet"/>
      <w:lvlText w:val="o"/>
      <w:lvlJc w:val="left"/>
      <w:pPr>
        <w:tabs>
          <w:tab w:val="num" w:pos="7036"/>
        </w:tabs>
        <w:ind w:left="7036" w:hanging="360"/>
      </w:pPr>
      <w:rPr>
        <w:rFonts w:ascii="Courier New" w:hAnsi="Courier New" w:hint="default"/>
      </w:rPr>
    </w:lvl>
    <w:lvl w:ilvl="8" w:tplc="040C0005" w:tentative="1">
      <w:start w:val="1"/>
      <w:numFmt w:val="bullet"/>
      <w:lvlText w:val=""/>
      <w:lvlJc w:val="left"/>
      <w:pPr>
        <w:tabs>
          <w:tab w:val="num" w:pos="7756"/>
        </w:tabs>
        <w:ind w:left="7756" w:hanging="360"/>
      </w:pPr>
      <w:rPr>
        <w:rFonts w:ascii="Wingdings" w:hAnsi="Wingdings" w:hint="default"/>
      </w:rPr>
    </w:lvl>
  </w:abstractNum>
  <w:num w:numId="1">
    <w:abstractNumId w:val="1"/>
  </w:num>
  <w:num w:numId="2">
    <w:abstractNumId w:val="2"/>
  </w:num>
  <w:num w:numId="3">
    <w:abstractNumId w:val="0"/>
  </w:num>
  <w:num w:numId="4">
    <w:abstractNumId w:val="6"/>
  </w:num>
  <w:num w:numId="5">
    <w:abstractNumId w:val="7"/>
  </w:num>
  <w:num w:numId="6">
    <w:abstractNumId w:val="4"/>
  </w:num>
  <w:num w:numId="7">
    <w:abstractNumId w:val="3"/>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5FB3"/>
    <w:rsid w:val="0000583C"/>
    <w:rsid w:val="00077A9C"/>
    <w:rsid w:val="000F5C7E"/>
    <w:rsid w:val="001200EB"/>
    <w:rsid w:val="00161A37"/>
    <w:rsid w:val="00195DC1"/>
    <w:rsid w:val="001D7C16"/>
    <w:rsid w:val="001E1C4D"/>
    <w:rsid w:val="0024718D"/>
    <w:rsid w:val="002D6A28"/>
    <w:rsid w:val="002F4D77"/>
    <w:rsid w:val="0030081B"/>
    <w:rsid w:val="00342ED6"/>
    <w:rsid w:val="003516D5"/>
    <w:rsid w:val="00376466"/>
    <w:rsid w:val="0039265B"/>
    <w:rsid w:val="003C6AB1"/>
    <w:rsid w:val="003E0CE4"/>
    <w:rsid w:val="00423BFF"/>
    <w:rsid w:val="004466D4"/>
    <w:rsid w:val="00463814"/>
    <w:rsid w:val="00464BBA"/>
    <w:rsid w:val="00477CC4"/>
    <w:rsid w:val="0048140E"/>
    <w:rsid w:val="004B422D"/>
    <w:rsid w:val="004C0EDF"/>
    <w:rsid w:val="004E1A70"/>
    <w:rsid w:val="004E4D5E"/>
    <w:rsid w:val="00501ED1"/>
    <w:rsid w:val="005211B1"/>
    <w:rsid w:val="005351FA"/>
    <w:rsid w:val="005676E7"/>
    <w:rsid w:val="005E32B3"/>
    <w:rsid w:val="005E797E"/>
    <w:rsid w:val="006012FD"/>
    <w:rsid w:val="00604FC8"/>
    <w:rsid w:val="006323E9"/>
    <w:rsid w:val="006471CE"/>
    <w:rsid w:val="006B7B56"/>
    <w:rsid w:val="006D1AD2"/>
    <w:rsid w:val="007B0EED"/>
    <w:rsid w:val="007E08EE"/>
    <w:rsid w:val="00821F5F"/>
    <w:rsid w:val="00830D71"/>
    <w:rsid w:val="00835227"/>
    <w:rsid w:val="008877AA"/>
    <w:rsid w:val="009535E9"/>
    <w:rsid w:val="00980492"/>
    <w:rsid w:val="009B344D"/>
    <w:rsid w:val="009D4AB0"/>
    <w:rsid w:val="009F3308"/>
    <w:rsid w:val="00A03608"/>
    <w:rsid w:val="00A1480B"/>
    <w:rsid w:val="00A55AF1"/>
    <w:rsid w:val="00A60A85"/>
    <w:rsid w:val="00A70779"/>
    <w:rsid w:val="00AB3FE3"/>
    <w:rsid w:val="00B62CE2"/>
    <w:rsid w:val="00BC240E"/>
    <w:rsid w:val="00BE40F7"/>
    <w:rsid w:val="00C330C0"/>
    <w:rsid w:val="00C3488F"/>
    <w:rsid w:val="00C65FB3"/>
    <w:rsid w:val="00CB4A8D"/>
    <w:rsid w:val="00CE12C7"/>
    <w:rsid w:val="00D44509"/>
    <w:rsid w:val="00DB0176"/>
    <w:rsid w:val="00DB0B81"/>
    <w:rsid w:val="00E0401F"/>
    <w:rsid w:val="00E04830"/>
    <w:rsid w:val="00E22EEA"/>
    <w:rsid w:val="00E67766"/>
    <w:rsid w:val="00EB0E52"/>
    <w:rsid w:val="00F20091"/>
    <w:rsid w:val="00F34B80"/>
    <w:rsid w:val="00FA080D"/>
    <w:rsid w:val="00FD2D15"/>
    <w:rsid w:val="00FF7069"/>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02791294"/>
  <w15:chartTrackingRefBased/>
  <w15:docId w15:val="{A23A3287-EB22-4690-A6AE-1A3FCB366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heme="minorEastAsia" w:hAnsi="Arial" w:cs="Times New Roman"/>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F7069"/>
    <w:pPr>
      <w:spacing w:after="0" w:line="264" w:lineRule="auto"/>
    </w:pPr>
  </w:style>
  <w:style w:type="paragraph" w:styleId="Titre1">
    <w:name w:val="heading 1"/>
    <w:basedOn w:val="Normal"/>
    <w:next w:val="Normal"/>
    <w:link w:val="Titre1Car"/>
    <w:uiPriority w:val="9"/>
    <w:qFormat/>
    <w:rsid w:val="00FF7069"/>
    <w:pPr>
      <w:spacing w:after="100" w:afterAutospacing="1"/>
      <w:outlineLvl w:val="0"/>
    </w:pPr>
    <w:rPr>
      <w:b/>
      <w:bCs/>
      <w:caps/>
      <w:color w:val="000000" w:themeColor="text1"/>
      <w:sz w:val="28"/>
    </w:rPr>
  </w:style>
  <w:style w:type="paragraph" w:styleId="Titre2">
    <w:name w:val="heading 2"/>
    <w:basedOn w:val="Titre1"/>
    <w:next w:val="Normal"/>
    <w:link w:val="Titre2Car"/>
    <w:uiPriority w:val="9"/>
    <w:unhideWhenUsed/>
    <w:qFormat/>
    <w:rsid w:val="00342ED6"/>
    <w:pPr>
      <w:outlineLvl w:val="1"/>
    </w:pPr>
    <w:rPr>
      <w:sz w:val="24"/>
      <w:szCs w:val="24"/>
    </w:rPr>
  </w:style>
  <w:style w:type="paragraph" w:styleId="Titre3">
    <w:name w:val="heading 3"/>
    <w:basedOn w:val="Normal"/>
    <w:next w:val="Normal"/>
    <w:link w:val="Titre3Car"/>
    <w:uiPriority w:val="9"/>
    <w:unhideWhenUsed/>
    <w:qFormat/>
    <w:rsid w:val="005211B1"/>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Titre9">
    <w:name w:val="heading 9"/>
    <w:basedOn w:val="Normal"/>
    <w:next w:val="Normal"/>
    <w:link w:val="Titre9Car"/>
    <w:uiPriority w:val="9"/>
    <w:semiHidden/>
    <w:unhideWhenUsed/>
    <w:qFormat/>
    <w:rsid w:val="00A70779"/>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0F5C7E"/>
    <w:pPr>
      <w:tabs>
        <w:tab w:val="center" w:pos="4536"/>
        <w:tab w:val="right" w:pos="9072"/>
      </w:tabs>
    </w:pPr>
  </w:style>
  <w:style w:type="character" w:customStyle="1" w:styleId="En-tteCar">
    <w:name w:val="En-tête Car"/>
    <w:basedOn w:val="Policepardfaut"/>
    <w:link w:val="En-tte"/>
    <w:uiPriority w:val="99"/>
    <w:rsid w:val="000F5C7E"/>
  </w:style>
  <w:style w:type="paragraph" w:styleId="Pieddepage">
    <w:name w:val="footer"/>
    <w:basedOn w:val="Normal"/>
    <w:link w:val="PieddepageCar"/>
    <w:uiPriority w:val="99"/>
    <w:unhideWhenUsed/>
    <w:rsid w:val="001D7C16"/>
    <w:pPr>
      <w:tabs>
        <w:tab w:val="center" w:pos="4536"/>
        <w:tab w:val="right" w:pos="9072"/>
      </w:tabs>
    </w:pPr>
    <w:rPr>
      <w:rFonts w:cstheme="minorBidi"/>
      <w:sz w:val="16"/>
      <w:szCs w:val="16"/>
    </w:rPr>
  </w:style>
  <w:style w:type="character" w:customStyle="1" w:styleId="PieddepageCar">
    <w:name w:val="Pied de page Car"/>
    <w:basedOn w:val="Policepardfaut"/>
    <w:link w:val="Pieddepage"/>
    <w:uiPriority w:val="99"/>
    <w:rsid w:val="001D7C16"/>
    <w:rPr>
      <w:rFonts w:ascii="Marianne" w:hAnsi="Marianne"/>
      <w:sz w:val="16"/>
      <w:szCs w:val="16"/>
    </w:rPr>
  </w:style>
  <w:style w:type="character" w:customStyle="1" w:styleId="Titre1Car">
    <w:name w:val="Titre 1 Car"/>
    <w:basedOn w:val="Policepardfaut"/>
    <w:link w:val="Titre1"/>
    <w:uiPriority w:val="9"/>
    <w:rsid w:val="00FF7069"/>
    <w:rPr>
      <w:b/>
      <w:bCs/>
      <w:caps/>
      <w:color w:val="000000" w:themeColor="text1"/>
      <w:sz w:val="28"/>
    </w:rPr>
  </w:style>
  <w:style w:type="character" w:customStyle="1" w:styleId="Titre2Car">
    <w:name w:val="Titre 2 Car"/>
    <w:basedOn w:val="Policepardfaut"/>
    <w:link w:val="Titre2"/>
    <w:uiPriority w:val="9"/>
    <w:rsid w:val="00342ED6"/>
    <w:rPr>
      <w:rFonts w:ascii="Marianne" w:eastAsia="Times New Roman" w:hAnsi="Marianne" w:cs="Times New Roman"/>
      <w:b/>
      <w:bCs/>
      <w:caps/>
      <w:color w:val="000000" w:themeColor="text1"/>
      <w:sz w:val="24"/>
      <w:szCs w:val="24"/>
      <w:lang w:val="en-US" w:eastAsia="fr-FR"/>
    </w:rPr>
  </w:style>
  <w:style w:type="paragraph" w:styleId="NormalWeb">
    <w:name w:val="Normal (Web)"/>
    <w:basedOn w:val="Normal"/>
    <w:uiPriority w:val="99"/>
    <w:semiHidden/>
    <w:unhideWhenUsed/>
    <w:rsid w:val="000F5C7E"/>
    <w:rPr>
      <w:rFonts w:ascii="Times New Roman" w:hAnsi="Times New Roman"/>
      <w:sz w:val="24"/>
      <w:szCs w:val="24"/>
    </w:rPr>
  </w:style>
  <w:style w:type="paragraph" w:styleId="Textedebulles">
    <w:name w:val="Balloon Text"/>
    <w:basedOn w:val="Normal"/>
    <w:link w:val="TextedebullesCar"/>
    <w:uiPriority w:val="99"/>
    <w:semiHidden/>
    <w:unhideWhenUsed/>
    <w:rsid w:val="001D7C16"/>
    <w:rPr>
      <w:rFonts w:ascii="Segoe UI" w:hAnsi="Segoe UI" w:cs="Segoe UI"/>
      <w:sz w:val="18"/>
      <w:szCs w:val="18"/>
    </w:rPr>
  </w:style>
  <w:style w:type="character" w:customStyle="1" w:styleId="TextedebullesCar">
    <w:name w:val="Texte de bulles Car"/>
    <w:basedOn w:val="Policepardfaut"/>
    <w:link w:val="Textedebulles"/>
    <w:uiPriority w:val="99"/>
    <w:semiHidden/>
    <w:rsid w:val="001D7C16"/>
    <w:rPr>
      <w:rFonts w:ascii="Segoe UI" w:eastAsia="Times New Roman" w:hAnsi="Segoe UI" w:cs="Segoe UI"/>
      <w:sz w:val="18"/>
      <w:szCs w:val="18"/>
      <w:lang w:val="en-US" w:eastAsia="fr-FR"/>
    </w:rPr>
  </w:style>
  <w:style w:type="character" w:customStyle="1" w:styleId="Titre3Car">
    <w:name w:val="Titre 3 Car"/>
    <w:basedOn w:val="Policepardfaut"/>
    <w:link w:val="Titre3"/>
    <w:uiPriority w:val="9"/>
    <w:rsid w:val="005211B1"/>
    <w:rPr>
      <w:rFonts w:asciiTheme="majorHAnsi" w:eastAsiaTheme="majorEastAsia" w:hAnsiTheme="majorHAnsi" w:cstheme="majorBidi"/>
      <w:color w:val="1F4D78" w:themeColor="accent1" w:themeShade="7F"/>
      <w:sz w:val="24"/>
      <w:szCs w:val="24"/>
      <w:lang w:val="en-US" w:eastAsia="fr-FR"/>
    </w:rPr>
  </w:style>
  <w:style w:type="paragraph" w:styleId="Sous-titre">
    <w:name w:val="Subtitle"/>
    <w:basedOn w:val="Normal"/>
    <w:next w:val="Normal"/>
    <w:link w:val="Sous-titreCar"/>
    <w:uiPriority w:val="11"/>
    <w:qFormat/>
    <w:rsid w:val="00FF7069"/>
    <w:pPr>
      <w:spacing w:after="100" w:afterAutospacing="1"/>
    </w:pPr>
  </w:style>
  <w:style w:type="character" w:customStyle="1" w:styleId="Sous-titreCar">
    <w:name w:val="Sous-titre Car"/>
    <w:basedOn w:val="Policepardfaut"/>
    <w:link w:val="Sous-titre"/>
    <w:uiPriority w:val="11"/>
    <w:rsid w:val="00FF7069"/>
  </w:style>
  <w:style w:type="character" w:styleId="Textedelespacerserv">
    <w:name w:val="Placeholder Text"/>
    <w:basedOn w:val="Policepardfaut"/>
    <w:uiPriority w:val="99"/>
    <w:semiHidden/>
    <w:rsid w:val="00EB0E52"/>
    <w:rPr>
      <w:color w:val="808080"/>
    </w:rPr>
  </w:style>
  <w:style w:type="character" w:styleId="Lienhypertexte">
    <w:name w:val="Hyperlink"/>
    <w:basedOn w:val="Policepardfaut"/>
    <w:uiPriority w:val="99"/>
    <w:unhideWhenUsed/>
    <w:rsid w:val="00BC240E"/>
    <w:rPr>
      <w:color w:val="0563C1" w:themeColor="hyperlink"/>
      <w:u w:val="single"/>
    </w:rPr>
  </w:style>
  <w:style w:type="table" w:styleId="Grilledutableau">
    <w:name w:val="Table Grid"/>
    <w:basedOn w:val="TableauNormal"/>
    <w:uiPriority w:val="59"/>
    <w:rsid w:val="00CB4A8D"/>
    <w:pPr>
      <w:spacing w:after="0" w:line="240" w:lineRule="auto"/>
    </w:pPr>
    <w:rPr>
      <w:rFonts w:ascii="Times New Roman" w:eastAsia="Times New Roman" w:hAnsi="Times New Roman"/>
      <w:sz w:val="20"/>
      <w:szCs w:val="20"/>
      <w:lang w:val="en-US" w:eastAsia="fr-FR"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M1">
    <w:name w:val="toc 1"/>
    <w:basedOn w:val="Normal"/>
    <w:next w:val="Normal"/>
    <w:autoRedefine/>
    <w:uiPriority w:val="39"/>
    <w:rsid w:val="00161A37"/>
    <w:pPr>
      <w:tabs>
        <w:tab w:val="right" w:pos="9060"/>
      </w:tabs>
      <w:spacing w:before="360" w:after="360" w:line="240" w:lineRule="auto"/>
      <w:jc w:val="both"/>
    </w:pPr>
    <w:rPr>
      <w:rFonts w:ascii="Times New Roman" w:hAnsi="Times New Roman" w:cs="Arial"/>
      <w:b/>
      <w:bCs/>
      <w:smallCaps/>
      <w:noProof/>
      <w:szCs w:val="26"/>
      <w:lang w:eastAsia="fr-FR"/>
    </w:rPr>
  </w:style>
  <w:style w:type="paragraph" w:styleId="TM2">
    <w:name w:val="toc 2"/>
    <w:basedOn w:val="Normal"/>
    <w:next w:val="Normal"/>
    <w:autoRedefine/>
    <w:uiPriority w:val="39"/>
    <w:rsid w:val="00161A37"/>
    <w:pPr>
      <w:tabs>
        <w:tab w:val="right" w:pos="9060"/>
      </w:tabs>
      <w:spacing w:line="240" w:lineRule="auto"/>
      <w:jc w:val="both"/>
    </w:pPr>
    <w:rPr>
      <w:rFonts w:cs="Arial"/>
      <w:b/>
      <w:bCs/>
      <w:smallCaps/>
      <w:noProof/>
      <w:sz w:val="20"/>
      <w:szCs w:val="20"/>
      <w:lang w:eastAsia="fr-FR"/>
    </w:rPr>
  </w:style>
  <w:style w:type="paragraph" w:styleId="TM3">
    <w:name w:val="toc 3"/>
    <w:basedOn w:val="Normal"/>
    <w:next w:val="Normal"/>
    <w:autoRedefine/>
    <w:uiPriority w:val="39"/>
    <w:rsid w:val="00161A37"/>
    <w:pPr>
      <w:spacing w:line="240" w:lineRule="auto"/>
      <w:jc w:val="both"/>
    </w:pPr>
    <w:rPr>
      <w:rFonts w:ascii="Times New Roman" w:hAnsi="Times New Roman" w:cs="Arial"/>
      <w:smallCaps/>
      <w:szCs w:val="26"/>
      <w:lang w:eastAsia="fr-FR"/>
    </w:rPr>
  </w:style>
  <w:style w:type="character" w:customStyle="1" w:styleId="Titre9Car">
    <w:name w:val="Titre 9 Car"/>
    <w:basedOn w:val="Policepardfaut"/>
    <w:link w:val="Titre9"/>
    <w:uiPriority w:val="9"/>
    <w:semiHidden/>
    <w:rsid w:val="00A70779"/>
    <w:rPr>
      <w:rFonts w:asciiTheme="majorHAnsi" w:eastAsiaTheme="majorEastAsia" w:hAnsiTheme="majorHAnsi" w:cstheme="majorBidi"/>
      <w:i/>
      <w:iCs/>
      <w:color w:val="272727" w:themeColor="text1" w:themeTint="D8"/>
      <w:sz w:val="21"/>
      <w:szCs w:val="21"/>
    </w:rPr>
  </w:style>
  <w:style w:type="paragraph" w:styleId="Paragraphedeliste">
    <w:name w:val="List Paragraph"/>
    <w:basedOn w:val="Normal"/>
    <w:link w:val="ParagraphedelisteCar"/>
    <w:uiPriority w:val="34"/>
    <w:qFormat/>
    <w:rsid w:val="00A70779"/>
    <w:pPr>
      <w:spacing w:line="240" w:lineRule="auto"/>
      <w:ind w:left="720"/>
      <w:contextualSpacing/>
      <w:jc w:val="both"/>
    </w:pPr>
    <w:rPr>
      <w:rFonts w:cs="Arial"/>
      <w:sz w:val="20"/>
      <w:szCs w:val="20"/>
      <w:lang w:bidi="en-US"/>
    </w:rPr>
  </w:style>
  <w:style w:type="character" w:customStyle="1" w:styleId="ParagraphedelisteCar">
    <w:name w:val="Paragraphe de liste Car"/>
    <w:basedOn w:val="Policepardfaut"/>
    <w:link w:val="Paragraphedeliste"/>
    <w:uiPriority w:val="34"/>
    <w:rsid w:val="00A70779"/>
    <w:rPr>
      <w:rFonts w:cs="Arial"/>
      <w:sz w:val="20"/>
      <w:szCs w:val="20"/>
      <w:lang w:bidi="en-US"/>
    </w:rPr>
  </w:style>
  <w:style w:type="paragraph" w:styleId="Corpsdetexte">
    <w:name w:val="Body Text"/>
    <w:basedOn w:val="Normal"/>
    <w:link w:val="CorpsdetexteCar"/>
    <w:uiPriority w:val="99"/>
    <w:unhideWhenUsed/>
    <w:rsid w:val="00A70779"/>
    <w:pPr>
      <w:spacing w:after="120" w:line="240" w:lineRule="auto"/>
      <w:jc w:val="both"/>
    </w:pPr>
    <w:rPr>
      <w:rFonts w:ascii="Times New Roman" w:hAnsi="Times New Roman" w:cs="Arial"/>
      <w:sz w:val="24"/>
      <w:szCs w:val="24"/>
      <w:lang w:eastAsia="fr-FR"/>
    </w:rPr>
  </w:style>
  <w:style w:type="character" w:customStyle="1" w:styleId="CorpsdetexteCar">
    <w:name w:val="Corps de texte Car"/>
    <w:basedOn w:val="Policepardfaut"/>
    <w:link w:val="Corpsdetexte"/>
    <w:uiPriority w:val="99"/>
    <w:rsid w:val="00A70779"/>
    <w:rPr>
      <w:rFonts w:ascii="Times New Roman" w:hAnsi="Times New Roman" w:cs="Arial"/>
      <w:sz w:val="24"/>
      <w:szCs w:val="24"/>
      <w:lang w:eastAsia="fr-FR"/>
    </w:rPr>
  </w:style>
  <w:style w:type="paragraph" w:customStyle="1" w:styleId="En-ttebase">
    <w:name w:val="En-tête (base)"/>
    <w:basedOn w:val="Normal"/>
    <w:rsid w:val="00A70779"/>
    <w:pPr>
      <w:keepLines/>
      <w:tabs>
        <w:tab w:val="center" w:pos="4320"/>
        <w:tab w:val="right" w:pos="8640"/>
      </w:tabs>
      <w:spacing w:line="240" w:lineRule="auto"/>
    </w:pPr>
    <w:rPr>
      <w:rFonts w:ascii="Cleveland Condensed" w:eastAsia="Times New Roman" w:hAnsi="Cleveland Condensed"/>
      <w:sz w:val="16"/>
      <w:szCs w:val="20"/>
      <w:lang w:eastAsia="fr-FR"/>
    </w:rPr>
  </w:style>
  <w:style w:type="paragraph" w:styleId="Normalcentr">
    <w:name w:val="Block Text"/>
    <w:basedOn w:val="Normal"/>
    <w:semiHidden/>
    <w:rsid w:val="00A70779"/>
    <w:pPr>
      <w:spacing w:line="300" w:lineRule="atLeast"/>
      <w:ind w:left="1418" w:right="-1"/>
      <w:jc w:val="both"/>
    </w:pPr>
    <w:rPr>
      <w:rFonts w:ascii="Times New Roman" w:eastAsia="Times New Roman" w:hAnsi="Times New Roman"/>
      <w:snapToGrid w:val="0"/>
      <w:sz w:val="24"/>
      <w:szCs w:val="20"/>
      <w:lang w:val="en-US" w:eastAsia="fr-FR"/>
    </w:rPr>
  </w:style>
  <w:style w:type="paragraph" w:styleId="Corpsdetexte2">
    <w:name w:val="Body Text 2"/>
    <w:basedOn w:val="Normal"/>
    <w:link w:val="Corpsdetexte2Car"/>
    <w:uiPriority w:val="99"/>
    <w:unhideWhenUsed/>
    <w:rsid w:val="00A70779"/>
    <w:pPr>
      <w:spacing w:after="120" w:line="480" w:lineRule="auto"/>
      <w:jc w:val="both"/>
    </w:pPr>
    <w:rPr>
      <w:rFonts w:cs="Arial"/>
      <w:sz w:val="20"/>
      <w:szCs w:val="20"/>
      <w:lang w:bidi="en-US"/>
    </w:rPr>
  </w:style>
  <w:style w:type="character" w:customStyle="1" w:styleId="Corpsdetexte2Car">
    <w:name w:val="Corps de texte 2 Car"/>
    <w:basedOn w:val="Policepardfaut"/>
    <w:link w:val="Corpsdetexte2"/>
    <w:uiPriority w:val="99"/>
    <w:rsid w:val="00A70779"/>
    <w:rPr>
      <w:rFonts w:cs="Arial"/>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erve.appol@siec.education.fr"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carpentier@siec.education.fr"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athalie.peytour@siec.education.fr" TargetMode="External"/><Relationship Id="rId4" Type="http://schemas.openxmlformats.org/officeDocument/2006/relationships/settings" Target="settings.xml"/><Relationship Id="rId9" Type="http://schemas.openxmlformats.org/officeDocument/2006/relationships/hyperlink" Target="mailto:sebastien.morin@siec.education.fr"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4.jpeg"/><Relationship Id="rId2" Type="http://schemas.openxmlformats.org/officeDocument/2006/relationships/hyperlink" Target="https://siec.education.fr/" TargetMode="External"/><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AE7BA27-B26F-43DD-A49C-0A58AC5A03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136</TotalTime>
  <Pages>12</Pages>
  <Words>3496</Words>
  <Characters>19229</Characters>
  <Application>Microsoft Office Word</Application>
  <DocSecurity>0</DocSecurity>
  <Lines>160</Lines>
  <Paragraphs>45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22680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PRIOTTON Stephanie</dc:creator>
  <cp:keywords/>
  <dc:description/>
  <cp:lastModifiedBy>PEYTOUR Nathalie</cp:lastModifiedBy>
  <cp:revision>26</cp:revision>
  <cp:lastPrinted>2020-05-20T12:12:00Z</cp:lastPrinted>
  <dcterms:created xsi:type="dcterms:W3CDTF">2025-09-23T10:28:00Z</dcterms:created>
  <dcterms:modified xsi:type="dcterms:W3CDTF">2025-10-28T09:05:00Z</dcterms:modified>
</cp:coreProperties>
</file>